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7F5433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7F5433">
        <w:rPr>
          <w:rFonts w:ascii="Arial" w:hAnsi="Arial" w:cs="Arial"/>
          <w:b/>
          <w:sz w:val="52"/>
          <w:szCs w:val="64"/>
          <w:lang w:val="en-US"/>
        </w:rPr>
        <w:t>Sylomer</w:t>
      </w:r>
      <w:r w:rsidR="003C3A35" w:rsidRPr="007F5433">
        <w:rPr>
          <w:rFonts w:ascii="Arial" w:hAnsi="Arial" w:cs="Arial"/>
          <w:b/>
          <w:sz w:val="52"/>
          <w:szCs w:val="64"/>
          <w:lang w:val="en-US"/>
        </w:rPr>
        <w:t>®</w:t>
      </w:r>
      <w:r w:rsidRPr="007F5433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933D04" w:rsidRPr="007F5433">
        <w:rPr>
          <w:rFonts w:ascii="Arial" w:hAnsi="Arial" w:cs="Arial"/>
          <w:b/>
          <w:sz w:val="52"/>
          <w:szCs w:val="64"/>
          <w:lang w:val="en-US"/>
        </w:rPr>
        <w:t>SR850</w:t>
      </w:r>
    </w:p>
    <w:p w:rsidR="0003241A" w:rsidRPr="00531787" w:rsidRDefault="007A573C" w:rsidP="0003241A">
      <w:pPr>
        <w:pStyle w:val="Kopfzeile"/>
        <w:rPr>
          <w:sz w:val="14"/>
          <w:lang w:val="en-US"/>
        </w:rPr>
      </w:pPr>
      <w:r w:rsidRPr="00531787">
        <w:rPr>
          <w:rFonts w:ascii="Arial" w:hAnsi="Arial" w:cs="Arial"/>
          <w:sz w:val="40"/>
          <w:lang w:val="en-US"/>
        </w:rPr>
        <w:t>TENDER SPECIFICATION</w:t>
      </w:r>
    </w:p>
    <w:p w:rsidR="0003241A" w:rsidRPr="0053178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53178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7A573C" w:rsidRPr="00531787" w:rsidRDefault="005A2314" w:rsidP="007A573C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Manufacturer inf</w:t>
      </w:r>
      <w:r w:rsidR="007A573C" w:rsidRPr="00531787">
        <w:rPr>
          <w:rFonts w:ascii="Arial" w:hAnsi="Arial" w:cs="Arial"/>
          <w:b/>
          <w:sz w:val="22"/>
          <w:szCs w:val="22"/>
          <w:u w:val="single"/>
          <w:lang w:val="en-US"/>
        </w:rPr>
        <w:t>o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r</w:t>
      </w:r>
      <w:r w:rsidR="007A573C" w:rsidRPr="00531787">
        <w:rPr>
          <w:rFonts w:ascii="Arial" w:hAnsi="Arial" w:cs="Arial"/>
          <w:b/>
          <w:sz w:val="22"/>
          <w:szCs w:val="22"/>
          <w:u w:val="single"/>
          <w:lang w:val="en-US"/>
        </w:rPr>
        <w:t>mation</w:t>
      </w:r>
    </w:p>
    <w:p w:rsidR="007A573C" w:rsidRPr="00531787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7A573C" w:rsidRPr="007F5433" w:rsidRDefault="007A573C" w:rsidP="007A573C">
      <w:pPr>
        <w:rPr>
          <w:rFonts w:ascii="Arial" w:hAnsi="Arial" w:cs="Arial"/>
          <w:sz w:val="20"/>
          <w:szCs w:val="22"/>
        </w:rPr>
      </w:pPr>
      <w:r w:rsidRPr="007F5433">
        <w:rPr>
          <w:rFonts w:ascii="Arial" w:hAnsi="Arial" w:cs="Arial"/>
          <w:sz w:val="20"/>
          <w:szCs w:val="22"/>
        </w:rPr>
        <w:t>Getzner Werkstoffe GmbH</w:t>
      </w:r>
    </w:p>
    <w:p w:rsidR="007A573C" w:rsidRPr="007F5433" w:rsidRDefault="007A573C" w:rsidP="007A573C">
      <w:pPr>
        <w:rPr>
          <w:rFonts w:ascii="Arial" w:hAnsi="Arial" w:cs="Arial"/>
          <w:sz w:val="20"/>
          <w:szCs w:val="22"/>
        </w:rPr>
      </w:pPr>
      <w:r w:rsidRPr="007F5433">
        <w:rPr>
          <w:rFonts w:ascii="Arial" w:hAnsi="Arial" w:cs="Arial"/>
          <w:sz w:val="20"/>
          <w:szCs w:val="22"/>
        </w:rPr>
        <w:t>Herrenau 5</w:t>
      </w:r>
    </w:p>
    <w:p w:rsidR="007A573C" w:rsidRPr="00531787" w:rsidRDefault="005A2314" w:rsidP="007A573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A-6706 Bue</w:t>
      </w:r>
      <w:r w:rsidR="007A573C" w:rsidRPr="00531787">
        <w:rPr>
          <w:rFonts w:ascii="Arial" w:hAnsi="Arial" w:cs="Arial"/>
          <w:sz w:val="20"/>
          <w:szCs w:val="22"/>
        </w:rPr>
        <w:t>rs</w:t>
      </w:r>
    </w:p>
    <w:p w:rsidR="007A573C" w:rsidRPr="00531787" w:rsidRDefault="005A2314" w:rsidP="007A573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Austria</w:t>
      </w:r>
    </w:p>
    <w:p w:rsidR="0003241A" w:rsidRPr="00531787" w:rsidRDefault="007A573C" w:rsidP="007A573C">
      <w:pPr>
        <w:rPr>
          <w:rFonts w:ascii="Arial" w:hAnsi="Arial" w:cs="Arial"/>
          <w:sz w:val="20"/>
          <w:szCs w:val="22"/>
        </w:rPr>
      </w:pPr>
      <w:r w:rsidRPr="00531787">
        <w:rPr>
          <w:rFonts w:ascii="Arial" w:hAnsi="Arial" w:cs="Arial"/>
          <w:sz w:val="20"/>
          <w:szCs w:val="22"/>
        </w:rPr>
        <w:t>www.getzner.com</w:t>
      </w:r>
    </w:p>
    <w:p w:rsidR="0003241A" w:rsidRPr="0053178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53178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19651F" w:rsidRPr="007F5433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7F5433">
        <w:rPr>
          <w:rFonts w:ascii="Arial" w:hAnsi="Arial" w:cs="Arial"/>
          <w:sz w:val="22"/>
          <w:szCs w:val="22"/>
        </w:rPr>
        <w:t>Brand</w:t>
      </w:r>
      <w:r w:rsidR="0019651F" w:rsidRPr="007F5433">
        <w:rPr>
          <w:rFonts w:ascii="Arial" w:hAnsi="Arial" w:cs="Arial"/>
          <w:sz w:val="22"/>
          <w:szCs w:val="22"/>
        </w:rPr>
        <w:t xml:space="preserve">: Sylomer® </w:t>
      </w:r>
      <w:r w:rsidR="00933D04" w:rsidRPr="007F5433">
        <w:rPr>
          <w:rFonts w:ascii="Arial" w:hAnsi="Arial" w:cs="Arial"/>
          <w:sz w:val="22"/>
          <w:szCs w:val="22"/>
        </w:rPr>
        <w:t>SR850</w:t>
      </w:r>
    </w:p>
    <w:p w:rsidR="0003241A" w:rsidRPr="007F543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03241A" w:rsidRPr="007F543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24D74" w:rsidRPr="007F5433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7F5433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03241A" w:rsidRPr="007F543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E707FC" w:rsidRPr="007F5433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Material</w:t>
      </w: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>mixed-cell</w:t>
      </w:r>
      <w:r w:rsidRPr="007F5433">
        <w:rPr>
          <w:rFonts w:ascii="Arial" w:hAnsi="Arial" w:cs="Arial"/>
          <w:sz w:val="20"/>
          <w:szCs w:val="22"/>
          <w:lang w:val="en-US"/>
        </w:rPr>
        <w:t xml:space="preserve"> PUR </w:t>
      </w:r>
      <w:r w:rsidR="007A573C" w:rsidRPr="007F5433">
        <w:rPr>
          <w:rFonts w:ascii="Arial" w:hAnsi="Arial" w:cs="Arial"/>
          <w:sz w:val="20"/>
          <w:szCs w:val="22"/>
          <w:lang w:val="en-US"/>
        </w:rPr>
        <w:t>(polyurethane) elastomer bearing;</w:t>
      </w:r>
      <w:r w:rsidR="00E707FC" w:rsidRPr="007F5433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19651F" w:rsidRPr="007F5433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 xml:space="preserve">volume flexible; spring and damper </w:t>
      </w:r>
      <w:r w:rsidR="005A2314" w:rsidRPr="007F5433">
        <w:rPr>
          <w:rFonts w:ascii="Arial" w:hAnsi="Arial" w:cs="Arial"/>
          <w:sz w:val="20"/>
          <w:szCs w:val="22"/>
          <w:lang w:val="en-US"/>
        </w:rPr>
        <w:t>properties</w:t>
      </w:r>
      <w:r w:rsidR="007A573C" w:rsidRPr="007F5433">
        <w:rPr>
          <w:rFonts w:ascii="Arial" w:hAnsi="Arial" w:cs="Arial"/>
          <w:sz w:val="20"/>
          <w:szCs w:val="22"/>
          <w:lang w:val="en-US"/>
        </w:rPr>
        <w:t>;</w:t>
      </w:r>
    </w:p>
    <w:p w:rsidR="00DB3FEF" w:rsidRPr="007F5433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>free of softeners; good chemical resistance against</w:t>
      </w:r>
      <w:r w:rsidR="00DB3FEF" w:rsidRPr="007F5433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DB3FEF" w:rsidRPr="007F5433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 xml:space="preserve">oils and fats; good UV- and ozone resistance; </w:t>
      </w:r>
      <w:r w:rsidRPr="007F5433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DB3FEF" w:rsidRPr="007F5433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>for vibration- and sound isolation</w:t>
      </w:r>
    </w:p>
    <w:p w:rsidR="0003241A" w:rsidRPr="007F5433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Pr="007F5433">
        <w:rPr>
          <w:rFonts w:ascii="Arial" w:hAnsi="Arial" w:cs="Arial"/>
          <w:sz w:val="20"/>
          <w:szCs w:val="22"/>
          <w:lang w:val="en-US"/>
        </w:rPr>
        <w:tab/>
      </w:r>
    </w:p>
    <w:p w:rsidR="00FB391E" w:rsidRPr="007F5433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Standard dimensions, on stock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Pr="007F5433">
        <w:rPr>
          <w:rFonts w:ascii="Arial" w:hAnsi="Arial" w:cs="Arial"/>
          <w:sz w:val="20"/>
          <w:szCs w:val="22"/>
          <w:lang w:val="en-US"/>
        </w:rPr>
        <w:t>Rolls</w:t>
      </w:r>
      <w:r w:rsidR="0003241A" w:rsidRPr="007F5433">
        <w:rPr>
          <w:rFonts w:ascii="Arial" w:hAnsi="Arial" w:cs="Arial"/>
          <w:sz w:val="20"/>
          <w:szCs w:val="22"/>
          <w:lang w:val="en-US"/>
        </w:rPr>
        <w:t>: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Pr="007F5433">
        <w:rPr>
          <w:rFonts w:ascii="Arial" w:hAnsi="Arial" w:cs="Arial"/>
          <w:sz w:val="20"/>
          <w:szCs w:val="22"/>
          <w:lang w:val="en-US"/>
        </w:rPr>
        <w:t>Width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  <w:t>1</w:t>
      </w:r>
      <w:r w:rsidR="00E53081" w:rsidRPr="007F5433">
        <w:rPr>
          <w:rFonts w:ascii="Arial" w:hAnsi="Arial" w:cs="Arial"/>
          <w:sz w:val="20"/>
          <w:szCs w:val="22"/>
          <w:lang w:val="en-US"/>
        </w:rPr>
        <w:t>,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500 mm </w:t>
      </w:r>
    </w:p>
    <w:p w:rsidR="0003241A" w:rsidRPr="007F5433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ab/>
      </w: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>Length</w:t>
      </w:r>
      <w:r w:rsidRPr="007F5433">
        <w:rPr>
          <w:rFonts w:ascii="Arial" w:hAnsi="Arial" w:cs="Arial"/>
          <w:sz w:val="20"/>
          <w:szCs w:val="22"/>
          <w:lang w:val="en-US"/>
        </w:rPr>
        <w:tab/>
        <w:t>5</w:t>
      </w:r>
      <w:r w:rsidR="00E53081" w:rsidRPr="007F5433">
        <w:rPr>
          <w:rFonts w:ascii="Arial" w:hAnsi="Arial" w:cs="Arial"/>
          <w:sz w:val="20"/>
          <w:szCs w:val="22"/>
          <w:lang w:val="en-US"/>
        </w:rPr>
        <w:t>,</w:t>
      </w:r>
      <w:r w:rsidRPr="007F5433">
        <w:rPr>
          <w:rFonts w:ascii="Arial" w:hAnsi="Arial" w:cs="Arial"/>
          <w:sz w:val="20"/>
          <w:szCs w:val="22"/>
          <w:lang w:val="en-US"/>
        </w:rPr>
        <w:t>000 mm</w:t>
      </w:r>
    </w:p>
    <w:p w:rsidR="0003241A" w:rsidRPr="007F5433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5A2314">
        <w:rPr>
          <w:rFonts w:ascii="Arial" w:hAnsi="Arial" w:cs="Arial"/>
          <w:sz w:val="20"/>
          <w:szCs w:val="22"/>
          <w:lang w:val="en-US"/>
        </w:rPr>
        <w:t>Thickness</w:t>
      </w:r>
      <w:r w:rsidR="007A573C" w:rsidRPr="007F5433">
        <w:rPr>
          <w:rFonts w:ascii="Arial" w:hAnsi="Arial" w:cs="Arial"/>
          <w:sz w:val="20"/>
          <w:szCs w:val="22"/>
          <w:lang w:val="en-US"/>
        </w:rPr>
        <w:tab/>
        <w:t>12.</w:t>
      </w:r>
      <w:r w:rsidRPr="007F5433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7F5433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ab/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="007A573C" w:rsidRPr="007F5433">
        <w:rPr>
          <w:rFonts w:ascii="Arial" w:hAnsi="Arial" w:cs="Arial"/>
          <w:sz w:val="20"/>
          <w:szCs w:val="22"/>
          <w:lang w:val="en-US"/>
        </w:rPr>
        <w:t>25.</w:t>
      </w:r>
      <w:r w:rsidR="0003241A" w:rsidRPr="007F5433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7F5433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Pr="007F5433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7F5433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531787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5A2314">
        <w:rPr>
          <w:rFonts w:ascii="Arial" w:hAnsi="Arial" w:cs="Arial"/>
          <w:sz w:val="20"/>
          <w:szCs w:val="22"/>
          <w:lang w:val="en-US"/>
        </w:rPr>
        <w:t>to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7F5433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="007F5433" w:rsidRPr="007F5433">
        <w:rPr>
          <w:rFonts w:ascii="Arial" w:hAnsi="Arial" w:cs="Arial"/>
          <w:sz w:val="20"/>
          <w:szCs w:val="22"/>
          <w:lang w:val="en-US"/>
        </w:rPr>
        <w:t>EN ISO 11925-2</w:t>
      </w:r>
      <w:r w:rsidR="007F5433" w:rsidRPr="007F5433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7F5433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Pr="007F5433">
        <w:rPr>
          <w:rFonts w:ascii="Arial" w:hAnsi="Arial" w:cs="Arial"/>
          <w:sz w:val="20"/>
          <w:szCs w:val="22"/>
          <w:lang w:val="en-US"/>
        </w:rPr>
        <w:t>up to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="00933D04" w:rsidRPr="007F5433">
        <w:rPr>
          <w:rFonts w:ascii="Arial" w:hAnsi="Arial" w:cs="Arial"/>
          <w:sz w:val="20"/>
          <w:szCs w:val="22"/>
          <w:lang w:val="en-US"/>
        </w:rPr>
        <w:t>0.85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7F5433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7F5433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</w:r>
      <w:r w:rsidRPr="007F5433">
        <w:rPr>
          <w:rFonts w:ascii="Arial" w:hAnsi="Arial" w:cs="Arial"/>
          <w:sz w:val="20"/>
          <w:szCs w:val="22"/>
          <w:lang w:val="en-US"/>
        </w:rPr>
        <w:t>up to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="00933D04" w:rsidRPr="007F5433">
        <w:rPr>
          <w:rFonts w:ascii="Arial" w:hAnsi="Arial" w:cs="Arial"/>
          <w:sz w:val="20"/>
          <w:szCs w:val="22"/>
          <w:lang w:val="en-US"/>
        </w:rPr>
        <w:t>1.30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7F5433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7F5433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Dynamic modulus of elasticity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 xml:space="preserve">preload of </w:t>
      </w:r>
      <w:r w:rsidR="00933D04" w:rsidRPr="007F5433">
        <w:rPr>
          <w:rFonts w:ascii="Arial" w:hAnsi="Arial" w:cs="Arial"/>
          <w:sz w:val="20"/>
          <w:szCs w:val="22"/>
          <w:lang w:val="en-US"/>
        </w:rPr>
        <w:t>0.85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at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7F5433">
        <w:rPr>
          <w:rFonts w:ascii="Arial" w:hAnsi="Arial" w:cs="Arial"/>
          <w:sz w:val="20"/>
          <w:szCs w:val="22"/>
          <w:lang w:val="en-US"/>
        </w:rPr>
        <w:t>amplitude ±0.11 mm</w:t>
      </w:r>
      <w:r w:rsidRPr="007F5433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933D04" w:rsidRPr="007F5433">
        <w:rPr>
          <w:rFonts w:ascii="Arial" w:hAnsi="Arial" w:cs="Arial"/>
          <w:sz w:val="20"/>
          <w:szCs w:val="22"/>
          <w:lang w:val="en-US"/>
        </w:rPr>
        <w:t>11.2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7F5433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7F5433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7F5433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 xml:space="preserve">(50 % </w:t>
      </w:r>
      <w:r w:rsidR="007A573C" w:rsidRPr="007F5433">
        <w:rPr>
          <w:rFonts w:ascii="Arial" w:hAnsi="Arial" w:cs="Arial"/>
          <w:sz w:val="20"/>
          <w:szCs w:val="22"/>
          <w:lang w:val="en-US"/>
        </w:rPr>
        <w:t>deformation</w:t>
      </w:r>
      <w:r w:rsidRPr="007F5433">
        <w:rPr>
          <w:rFonts w:ascii="Arial" w:hAnsi="Arial" w:cs="Arial"/>
          <w:sz w:val="20"/>
          <w:szCs w:val="22"/>
          <w:lang w:val="en-US"/>
        </w:rPr>
        <w:t>, 23°</w:t>
      </w:r>
      <w:r w:rsidR="00544DA6"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="007817CE" w:rsidRPr="007F5433">
        <w:rPr>
          <w:rFonts w:ascii="Arial" w:hAnsi="Arial" w:cs="Arial"/>
          <w:sz w:val="20"/>
          <w:szCs w:val="22"/>
          <w:lang w:val="en-US"/>
        </w:rPr>
        <w:t>C</w:t>
      </w:r>
      <w:r w:rsidRPr="007F5433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7F5433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7F5433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7F5433">
        <w:rPr>
          <w:rFonts w:ascii="Arial" w:hAnsi="Arial" w:cs="Arial"/>
          <w:sz w:val="20"/>
          <w:szCs w:val="22"/>
          <w:lang w:val="en-US"/>
        </w:rPr>
        <w:t>after</w:t>
      </w:r>
      <w:r w:rsidR="0003241A" w:rsidRPr="007F5433">
        <w:rPr>
          <w:rFonts w:ascii="Arial" w:hAnsi="Arial" w:cs="Arial"/>
          <w:sz w:val="20"/>
          <w:szCs w:val="22"/>
          <w:lang w:val="en-US"/>
        </w:rPr>
        <w:t xml:space="preserve"> </w:t>
      </w:r>
      <w:r w:rsidRPr="007F5433">
        <w:rPr>
          <w:rFonts w:ascii="Arial" w:hAnsi="Arial" w:cs="Arial"/>
          <w:sz w:val="20"/>
          <w:szCs w:val="22"/>
          <w:lang w:val="en-US"/>
        </w:rPr>
        <w:t>relief</w:t>
      </w:r>
      <w:r w:rsidR="0003241A" w:rsidRPr="007F5433">
        <w:rPr>
          <w:rFonts w:ascii="Arial" w:hAnsi="Arial" w:cs="Arial"/>
          <w:sz w:val="20"/>
          <w:szCs w:val="22"/>
          <w:lang w:val="en-US"/>
        </w:rPr>
        <w:t>)</w:t>
      </w:r>
      <w:r w:rsidR="0003241A" w:rsidRPr="007F5433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7F5433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7F5433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7F5433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E707FC" w:rsidRPr="007F5433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7F5433">
        <w:rPr>
          <w:rFonts w:ascii="Arial" w:hAnsi="Arial" w:cs="Arial"/>
          <w:sz w:val="22"/>
          <w:szCs w:val="22"/>
          <w:lang w:val="en-US"/>
        </w:rPr>
        <w:tab/>
      </w:r>
      <w:r w:rsidR="007A573C" w:rsidRPr="007F5433">
        <w:rPr>
          <w:rFonts w:ascii="Arial" w:hAnsi="Arial" w:cs="Arial"/>
          <w:sz w:val="22"/>
          <w:szCs w:val="22"/>
          <w:lang w:val="en-US"/>
        </w:rPr>
        <w:t>Thickness</w:t>
      </w:r>
      <w:r w:rsidR="00FE0130" w:rsidRPr="007F5433">
        <w:rPr>
          <w:rFonts w:ascii="Arial" w:hAnsi="Arial" w:cs="Arial"/>
          <w:sz w:val="22"/>
          <w:szCs w:val="22"/>
          <w:lang w:val="en-US"/>
        </w:rPr>
        <w:t>*</w:t>
      </w:r>
      <w:r w:rsidRPr="007F5433">
        <w:rPr>
          <w:rFonts w:ascii="Arial" w:hAnsi="Arial" w:cs="Arial"/>
          <w:sz w:val="22"/>
          <w:szCs w:val="22"/>
          <w:lang w:val="en-US"/>
        </w:rPr>
        <w:t>*:</w:t>
      </w:r>
      <w:r w:rsidRPr="007F5433">
        <w:rPr>
          <w:rFonts w:ascii="Arial" w:hAnsi="Arial" w:cs="Arial"/>
          <w:sz w:val="22"/>
          <w:szCs w:val="22"/>
          <w:lang w:val="en-US"/>
        </w:rPr>
        <w:tab/>
      </w:r>
      <w:r w:rsidRPr="007F5433">
        <w:rPr>
          <w:rFonts w:ascii="Arial" w:hAnsi="Arial" w:cs="Arial"/>
          <w:lang w:val="en-US"/>
        </w:rPr>
        <w:t>……………………………….</w:t>
      </w:r>
      <w:r w:rsidRPr="007F5433">
        <w:rPr>
          <w:rFonts w:ascii="Arial" w:hAnsi="Arial" w:cs="Arial"/>
          <w:sz w:val="32"/>
          <w:lang w:val="en-US"/>
        </w:rPr>
        <w:tab/>
      </w:r>
      <w:r w:rsidRPr="007F5433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7F5433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7F5433">
        <w:rPr>
          <w:rFonts w:ascii="Arial" w:hAnsi="Arial" w:cs="Arial"/>
          <w:sz w:val="22"/>
          <w:szCs w:val="22"/>
          <w:lang w:val="en-US"/>
        </w:rPr>
        <w:tab/>
      </w:r>
      <w:r w:rsidR="007A573C" w:rsidRPr="007F5433">
        <w:rPr>
          <w:rFonts w:ascii="Arial" w:hAnsi="Arial" w:cs="Arial"/>
          <w:sz w:val="22"/>
          <w:szCs w:val="22"/>
          <w:lang w:val="en-US"/>
        </w:rPr>
        <w:t>Quantity</w:t>
      </w:r>
      <w:r w:rsidRPr="007F5433">
        <w:rPr>
          <w:rFonts w:ascii="Arial" w:hAnsi="Arial" w:cs="Arial"/>
          <w:sz w:val="22"/>
          <w:szCs w:val="22"/>
          <w:lang w:val="en-US"/>
        </w:rPr>
        <w:t>:</w:t>
      </w:r>
      <w:r w:rsidRPr="007F5433">
        <w:rPr>
          <w:rFonts w:ascii="Arial" w:hAnsi="Arial" w:cs="Arial"/>
          <w:sz w:val="22"/>
          <w:szCs w:val="22"/>
          <w:lang w:val="en-US"/>
        </w:rPr>
        <w:tab/>
      </w:r>
      <w:r w:rsidRPr="007F5433">
        <w:rPr>
          <w:rFonts w:ascii="Arial" w:hAnsi="Arial" w:cs="Arial"/>
          <w:lang w:val="en-US"/>
        </w:rPr>
        <w:t>……………………………….</w:t>
      </w:r>
      <w:r w:rsidRPr="007F5433">
        <w:rPr>
          <w:rFonts w:ascii="Arial" w:hAnsi="Arial" w:cs="Arial"/>
          <w:lang w:val="en-US"/>
        </w:rPr>
        <w:tab/>
      </w:r>
      <w:r w:rsidRPr="007F5433">
        <w:rPr>
          <w:rFonts w:ascii="Arial" w:hAnsi="Arial" w:cs="Arial"/>
          <w:sz w:val="22"/>
          <w:szCs w:val="22"/>
          <w:lang w:val="en-US"/>
        </w:rPr>
        <w:t>m²</w:t>
      </w:r>
    </w:p>
    <w:p w:rsidR="00E707FC" w:rsidRPr="007F5433" w:rsidRDefault="00E707FC" w:rsidP="007F5433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7F5433" w:rsidRPr="007F5433" w:rsidRDefault="007F5433" w:rsidP="007F543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7F5433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7F5433">
        <w:rPr>
          <w:rFonts w:ascii="Arial" w:hAnsi="Arial" w:cs="Arial"/>
          <w:b/>
          <w:sz w:val="22"/>
          <w:szCs w:val="22"/>
          <w:lang w:val="en-US"/>
        </w:rPr>
        <w:tab/>
      </w:r>
      <w:r w:rsidRPr="007F5433">
        <w:rPr>
          <w:rFonts w:ascii="Arial" w:hAnsi="Arial" w:cs="Arial"/>
          <w:b/>
          <w:lang w:val="en-US"/>
        </w:rPr>
        <w:t>……………………………….</w:t>
      </w:r>
      <w:r w:rsidRPr="007F5433">
        <w:rPr>
          <w:rFonts w:ascii="Arial" w:hAnsi="Arial" w:cs="Arial"/>
          <w:b/>
          <w:lang w:val="en-US"/>
        </w:rPr>
        <w:tab/>
      </w:r>
      <w:r w:rsidRPr="007F5433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7F5433" w:rsidRPr="007F5433" w:rsidRDefault="007F5433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D24D74" w:rsidRPr="007F5433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03241A" w:rsidRPr="007F5433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7F5433">
        <w:rPr>
          <w:rFonts w:ascii="Arial" w:hAnsi="Arial" w:cs="Arial"/>
          <w:sz w:val="18"/>
          <w:szCs w:val="22"/>
          <w:lang w:val="en-US"/>
        </w:rPr>
        <w:t>*</w:t>
      </w:r>
      <w:r w:rsidR="007A573C" w:rsidRPr="007F5433">
        <w:rPr>
          <w:rFonts w:ascii="Arial" w:hAnsi="Arial" w:cs="Arial"/>
          <w:sz w:val="14"/>
          <w:szCs w:val="22"/>
          <w:lang w:val="en-US"/>
        </w:rPr>
        <w:t xml:space="preserve">dependency on form factor, shown values are based on form factor </w:t>
      </w:r>
      <w:r w:rsidRPr="007F5433">
        <w:rPr>
          <w:rFonts w:ascii="Arial" w:hAnsi="Arial" w:cs="Arial"/>
          <w:sz w:val="14"/>
          <w:szCs w:val="22"/>
          <w:lang w:val="en-US"/>
        </w:rPr>
        <w:t>q=3</w:t>
      </w:r>
    </w:p>
    <w:p w:rsidR="00FE0130" w:rsidRPr="007F5433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7F5433">
        <w:rPr>
          <w:rFonts w:ascii="Arial" w:hAnsi="Arial" w:cs="Arial"/>
          <w:sz w:val="14"/>
          <w:szCs w:val="16"/>
          <w:lang w:val="en-US"/>
        </w:rPr>
        <w:t>**</w:t>
      </w:r>
      <w:r w:rsidR="007A573C" w:rsidRPr="007F5433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977DE6" w:rsidRPr="007F5433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7F5433">
        <w:rPr>
          <w:rFonts w:ascii="Arial" w:hAnsi="Arial" w:cs="Arial"/>
          <w:sz w:val="14"/>
          <w:szCs w:val="16"/>
          <w:lang w:val="en-US"/>
        </w:rPr>
        <w:t>natural frequency (dynamic stiffness of the material</w:t>
      </w:r>
      <w:r w:rsidR="0003241A" w:rsidRPr="007F5433">
        <w:rPr>
          <w:rFonts w:ascii="Arial" w:hAnsi="Arial" w:cs="Arial"/>
          <w:sz w:val="14"/>
          <w:szCs w:val="16"/>
          <w:lang w:val="en-US"/>
        </w:rPr>
        <w:t>)</w:t>
      </w:r>
    </w:p>
    <w:sectPr w:rsidR="00977DE6" w:rsidRPr="007F54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53271"/>
    <w:rsid w:val="003301E8"/>
    <w:rsid w:val="003C3A35"/>
    <w:rsid w:val="0041505B"/>
    <w:rsid w:val="004F0F33"/>
    <w:rsid w:val="005217E0"/>
    <w:rsid w:val="00531787"/>
    <w:rsid w:val="00544DA6"/>
    <w:rsid w:val="005A2314"/>
    <w:rsid w:val="00780BBD"/>
    <w:rsid w:val="007817CE"/>
    <w:rsid w:val="007A573C"/>
    <w:rsid w:val="007F288E"/>
    <w:rsid w:val="007F5433"/>
    <w:rsid w:val="00933D04"/>
    <w:rsid w:val="0093497A"/>
    <w:rsid w:val="00AB5E7B"/>
    <w:rsid w:val="00B2661F"/>
    <w:rsid w:val="00B531FC"/>
    <w:rsid w:val="00B97635"/>
    <w:rsid w:val="00BB2CA2"/>
    <w:rsid w:val="00C05652"/>
    <w:rsid w:val="00CD210D"/>
    <w:rsid w:val="00CD4B6B"/>
    <w:rsid w:val="00D24D74"/>
    <w:rsid w:val="00D66455"/>
    <w:rsid w:val="00DB3FEF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5</cp:revision>
  <cp:lastPrinted>2015-10-07T08:39:00Z</cp:lastPrinted>
  <dcterms:created xsi:type="dcterms:W3CDTF">2017-10-23T14:56:00Z</dcterms:created>
  <dcterms:modified xsi:type="dcterms:W3CDTF">2021-11-09T06:41:00Z</dcterms:modified>
</cp:coreProperties>
</file>