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9E50A6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9E50A6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9E50A6">
        <w:rPr>
          <w:rFonts w:ascii="Arial" w:hAnsi="Arial" w:cs="Arial"/>
          <w:b/>
          <w:sz w:val="52"/>
          <w:szCs w:val="64"/>
          <w:lang w:val="en-GB"/>
        </w:rPr>
        <w:t>®</w:t>
      </w:r>
      <w:r w:rsidRPr="009E50A6">
        <w:rPr>
          <w:rFonts w:ascii="Arial" w:hAnsi="Arial" w:cs="Arial"/>
          <w:b/>
          <w:sz w:val="52"/>
          <w:szCs w:val="64"/>
          <w:lang w:val="en-GB"/>
        </w:rPr>
        <w:t xml:space="preserve"> SR11</w:t>
      </w:r>
    </w:p>
    <w:p w:rsidR="0003241A" w:rsidRPr="009E50A6" w:rsidRDefault="007A573C" w:rsidP="0003241A">
      <w:pPr>
        <w:pStyle w:val="Kopfzeile"/>
        <w:rPr>
          <w:sz w:val="14"/>
          <w:lang w:val="en-GB"/>
        </w:rPr>
      </w:pPr>
      <w:r w:rsidRPr="009E50A6">
        <w:rPr>
          <w:rFonts w:ascii="Arial" w:hAnsi="Arial" w:cs="Arial"/>
          <w:sz w:val="40"/>
          <w:lang w:val="en-GB"/>
        </w:rPr>
        <w:t>TENDER SPECIFICATION</w:t>
      </w:r>
    </w:p>
    <w:p w:rsidR="0003241A" w:rsidRPr="009E50A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9E50A6" w:rsidRDefault="007A573C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9E50A6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Manufacturer </w:t>
      </w:r>
      <w:r w:rsidR="009E50A6" w:rsidRPr="009E50A6">
        <w:rPr>
          <w:rFonts w:ascii="Arial" w:hAnsi="Arial" w:cs="Arial"/>
          <w:b/>
          <w:sz w:val="22"/>
          <w:szCs w:val="22"/>
          <w:u w:val="single"/>
          <w:lang w:val="en-GB"/>
        </w:rPr>
        <w:t>information</w:t>
      </w:r>
    </w:p>
    <w:p w:rsidR="007A573C" w:rsidRPr="009E50A6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9E50A6" w:rsidRDefault="007A573C" w:rsidP="007A573C">
      <w:pPr>
        <w:rPr>
          <w:rFonts w:ascii="Arial" w:hAnsi="Arial" w:cs="Arial"/>
          <w:sz w:val="20"/>
          <w:szCs w:val="22"/>
          <w:lang w:val="en-GB"/>
        </w:rPr>
      </w:pPr>
      <w:bookmarkStart w:id="0" w:name="_GoBack"/>
      <w:r w:rsidRPr="009E50A6">
        <w:rPr>
          <w:rFonts w:ascii="Arial" w:hAnsi="Arial" w:cs="Arial"/>
          <w:sz w:val="20"/>
          <w:szCs w:val="22"/>
          <w:lang w:val="en-GB"/>
        </w:rPr>
        <w:t>Getzner Werkstoffe GmbH</w:t>
      </w:r>
    </w:p>
    <w:p w:rsidR="007A573C" w:rsidRPr="009E50A6" w:rsidRDefault="007A573C" w:rsidP="007A573C">
      <w:pPr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Herrenau 5</w:t>
      </w:r>
    </w:p>
    <w:p w:rsidR="007A573C" w:rsidRPr="009E50A6" w:rsidRDefault="005C1AA9" w:rsidP="007A573C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A-6706 Bue</w:t>
      </w:r>
      <w:r w:rsidR="007A573C" w:rsidRPr="009E50A6">
        <w:rPr>
          <w:rFonts w:ascii="Arial" w:hAnsi="Arial" w:cs="Arial"/>
          <w:sz w:val="20"/>
          <w:szCs w:val="22"/>
          <w:lang w:val="en-GB"/>
        </w:rPr>
        <w:t>rs</w:t>
      </w:r>
    </w:p>
    <w:p w:rsidR="007A573C" w:rsidRPr="009E50A6" w:rsidRDefault="005C1AA9" w:rsidP="007A573C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Austria</w:t>
      </w:r>
    </w:p>
    <w:p w:rsidR="0003241A" w:rsidRPr="009E50A6" w:rsidRDefault="007A573C" w:rsidP="007A573C">
      <w:pPr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www.getzner.com</w:t>
      </w:r>
    </w:p>
    <w:bookmarkEnd w:id="0"/>
    <w:p w:rsidR="0003241A" w:rsidRPr="009E50A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19651F" w:rsidRPr="009E50A6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en-GB"/>
        </w:rPr>
      </w:pPr>
      <w:r w:rsidRPr="009E50A6">
        <w:rPr>
          <w:rFonts w:ascii="Arial" w:hAnsi="Arial" w:cs="Arial"/>
          <w:sz w:val="22"/>
          <w:szCs w:val="22"/>
          <w:lang w:val="en-GB"/>
        </w:rPr>
        <w:t>Brand</w:t>
      </w:r>
      <w:r w:rsidR="0019651F" w:rsidRPr="009E50A6">
        <w:rPr>
          <w:rFonts w:ascii="Arial" w:hAnsi="Arial" w:cs="Arial"/>
          <w:sz w:val="22"/>
          <w:szCs w:val="22"/>
          <w:lang w:val="en-GB"/>
        </w:rPr>
        <w:t xml:space="preserve">: Sylomer® </w:t>
      </w:r>
      <w:r w:rsidR="00780BBD" w:rsidRPr="009E50A6">
        <w:rPr>
          <w:rFonts w:ascii="Arial" w:hAnsi="Arial" w:cs="Arial"/>
          <w:sz w:val="22"/>
          <w:szCs w:val="22"/>
          <w:lang w:val="en-GB"/>
        </w:rPr>
        <w:t>SR11</w:t>
      </w:r>
    </w:p>
    <w:p w:rsidR="0003241A" w:rsidRPr="009E50A6" w:rsidRDefault="009E50A6" w:rsidP="0003241A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Approval</w:t>
      </w:r>
      <w:r w:rsidR="0019651F" w:rsidRPr="009E50A6">
        <w:rPr>
          <w:rFonts w:ascii="Arial" w:hAnsi="Arial" w:cs="Arial"/>
          <w:sz w:val="22"/>
          <w:szCs w:val="22"/>
          <w:lang w:val="en-GB"/>
        </w:rPr>
        <w:t>:</w:t>
      </w:r>
      <w:r w:rsidR="0003241A" w:rsidRPr="009E50A6">
        <w:rPr>
          <w:rFonts w:ascii="Arial" w:hAnsi="Arial" w:cs="Arial"/>
          <w:sz w:val="22"/>
          <w:szCs w:val="22"/>
          <w:lang w:val="en-GB"/>
        </w:rPr>
        <w:t xml:space="preserve"> </w:t>
      </w:r>
      <w:r w:rsidR="00CC2B98" w:rsidRPr="009E50A6">
        <w:rPr>
          <w:rFonts w:ascii="Arial" w:hAnsi="Arial" w:cs="Arial"/>
          <w:sz w:val="22"/>
          <w:szCs w:val="22"/>
          <w:lang w:val="en-GB"/>
        </w:rPr>
        <w:t>a</w:t>
      </w:r>
      <w:r w:rsidR="0003241A" w:rsidRPr="009E50A6">
        <w:rPr>
          <w:rFonts w:ascii="Arial" w:hAnsi="Arial" w:cs="Arial"/>
          <w:sz w:val="22"/>
          <w:szCs w:val="22"/>
          <w:lang w:val="en-GB"/>
        </w:rPr>
        <w:t>bZ (Z-</w:t>
      </w:r>
      <w:r w:rsidR="00E218F5" w:rsidRPr="009E50A6">
        <w:rPr>
          <w:rFonts w:ascii="Arial" w:hAnsi="Arial" w:cs="Arial"/>
          <w:sz w:val="22"/>
          <w:szCs w:val="22"/>
          <w:lang w:val="en-GB"/>
        </w:rPr>
        <w:t>16.8-467</w:t>
      </w:r>
      <w:r w:rsidR="0003241A" w:rsidRPr="009E50A6">
        <w:rPr>
          <w:rFonts w:ascii="Arial" w:hAnsi="Arial" w:cs="Arial"/>
          <w:sz w:val="22"/>
          <w:szCs w:val="22"/>
          <w:lang w:val="en-GB"/>
        </w:rPr>
        <w:t>)</w:t>
      </w:r>
    </w:p>
    <w:p w:rsidR="0003241A" w:rsidRPr="009E50A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D24D74" w:rsidRPr="009E50A6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9E50A6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9E50A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9E50A6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Material</w:t>
      </w: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>mixed-cell</w:t>
      </w:r>
      <w:r w:rsidRPr="009E50A6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9E50A6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9E50A6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9E50A6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9E50A6" w:rsidRPr="009E50A6">
        <w:rPr>
          <w:rFonts w:ascii="Arial" w:hAnsi="Arial" w:cs="Arial"/>
          <w:sz w:val="20"/>
          <w:szCs w:val="22"/>
          <w:lang w:val="en-GB"/>
        </w:rPr>
        <w:t>volume</w:t>
      </w:r>
      <w:r w:rsidR="007A573C" w:rsidRPr="009E50A6">
        <w:rPr>
          <w:rFonts w:ascii="Arial" w:hAnsi="Arial" w:cs="Arial"/>
          <w:sz w:val="20"/>
          <w:szCs w:val="22"/>
          <w:lang w:val="en-GB"/>
        </w:rPr>
        <w:t xml:space="preserve"> flexible; spring and damper </w:t>
      </w:r>
      <w:r w:rsidR="009E50A6" w:rsidRPr="009E50A6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9E50A6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9E50A6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9E50A6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9E50A6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9E50A6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9E50A6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9E50A6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Pr="009E50A6">
        <w:rPr>
          <w:rFonts w:ascii="Arial" w:hAnsi="Arial" w:cs="Arial"/>
          <w:sz w:val="20"/>
          <w:szCs w:val="22"/>
          <w:lang w:val="en-GB"/>
        </w:rPr>
        <w:tab/>
      </w:r>
    </w:p>
    <w:p w:rsidR="00FB391E" w:rsidRPr="009E50A6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>Rolls</w:t>
      </w:r>
      <w:r w:rsidR="0003241A" w:rsidRPr="009E50A6">
        <w:rPr>
          <w:rFonts w:ascii="Arial" w:hAnsi="Arial" w:cs="Arial"/>
          <w:sz w:val="20"/>
          <w:szCs w:val="22"/>
          <w:lang w:val="en-GB"/>
        </w:rPr>
        <w:t>: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>Width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9E50A6">
        <w:rPr>
          <w:rFonts w:ascii="Arial" w:hAnsi="Arial" w:cs="Arial"/>
          <w:sz w:val="20"/>
          <w:szCs w:val="22"/>
          <w:lang w:val="en-GB"/>
        </w:rPr>
        <w:t>,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9E50A6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>Length</w:t>
      </w:r>
      <w:r w:rsidRPr="009E50A6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9E50A6">
        <w:rPr>
          <w:rFonts w:ascii="Arial" w:hAnsi="Arial" w:cs="Arial"/>
          <w:sz w:val="20"/>
          <w:szCs w:val="22"/>
          <w:lang w:val="en-GB"/>
        </w:rPr>
        <w:t>,</w:t>
      </w:r>
      <w:r w:rsidRPr="009E50A6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9E50A6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741C4D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9E50A6">
        <w:rPr>
          <w:rFonts w:ascii="Arial" w:hAnsi="Arial" w:cs="Arial"/>
          <w:sz w:val="20"/>
          <w:szCs w:val="22"/>
          <w:lang w:val="en-GB"/>
        </w:rPr>
        <w:tab/>
        <w:t>12.</w:t>
      </w:r>
      <w:r w:rsidRPr="009E50A6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9E50A6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ab/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="007A573C" w:rsidRPr="009E50A6">
        <w:rPr>
          <w:rFonts w:ascii="Arial" w:hAnsi="Arial" w:cs="Arial"/>
          <w:sz w:val="20"/>
          <w:szCs w:val="22"/>
          <w:lang w:val="en-GB"/>
        </w:rPr>
        <w:t>25.</w:t>
      </w:r>
      <w:r w:rsidR="0003241A" w:rsidRPr="009E50A6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9E50A6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F6D95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741C4D">
        <w:rPr>
          <w:rFonts w:ascii="Arial" w:hAnsi="Arial" w:cs="Arial"/>
          <w:sz w:val="20"/>
          <w:szCs w:val="22"/>
          <w:lang w:val="en-GB"/>
        </w:rPr>
        <w:t>to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="00E218F5" w:rsidRPr="009E50A6">
        <w:rPr>
          <w:rFonts w:ascii="Arial" w:hAnsi="Arial" w:cs="Arial"/>
          <w:sz w:val="20"/>
          <w:szCs w:val="22"/>
          <w:lang w:val="en-GB"/>
        </w:rPr>
        <w:t>EN ISO 11925-2</w:t>
      </w:r>
      <w:r w:rsidR="00E218F5" w:rsidRPr="009E50A6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>up to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0</w:t>
      </w:r>
      <w:r w:rsidRPr="009E50A6">
        <w:rPr>
          <w:rFonts w:ascii="Arial" w:hAnsi="Arial" w:cs="Arial"/>
          <w:sz w:val="20"/>
          <w:szCs w:val="22"/>
          <w:lang w:val="en-GB"/>
        </w:rPr>
        <w:t>.</w:t>
      </w:r>
      <w:r w:rsidR="0003241A" w:rsidRPr="009E50A6">
        <w:rPr>
          <w:rFonts w:ascii="Arial" w:hAnsi="Arial" w:cs="Arial"/>
          <w:sz w:val="20"/>
          <w:szCs w:val="22"/>
          <w:lang w:val="en-GB"/>
        </w:rPr>
        <w:t>011 N/mm²</w:t>
      </w:r>
      <w:r w:rsidR="00FE0130" w:rsidRPr="009E50A6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</w:r>
      <w:r w:rsidRPr="009E50A6">
        <w:rPr>
          <w:rFonts w:ascii="Arial" w:hAnsi="Arial" w:cs="Arial"/>
          <w:sz w:val="20"/>
          <w:szCs w:val="22"/>
          <w:lang w:val="en-GB"/>
        </w:rPr>
        <w:t>up to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0</w:t>
      </w:r>
      <w:r w:rsidRPr="009E50A6">
        <w:rPr>
          <w:rFonts w:ascii="Arial" w:hAnsi="Arial" w:cs="Arial"/>
          <w:sz w:val="20"/>
          <w:szCs w:val="22"/>
          <w:lang w:val="en-GB"/>
        </w:rPr>
        <w:t>.</w:t>
      </w:r>
      <w:r w:rsidR="0003241A" w:rsidRPr="009E50A6">
        <w:rPr>
          <w:rFonts w:ascii="Arial" w:hAnsi="Arial" w:cs="Arial"/>
          <w:sz w:val="20"/>
          <w:szCs w:val="22"/>
          <w:lang w:val="en-GB"/>
        </w:rPr>
        <w:t>016 N/mm²</w:t>
      </w:r>
      <w:r w:rsidR="00FE0130" w:rsidRPr="009E50A6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preload of 0.</w:t>
      </w:r>
      <w:r w:rsidR="0003241A" w:rsidRPr="009E50A6">
        <w:rPr>
          <w:rFonts w:ascii="Arial" w:hAnsi="Arial" w:cs="Arial"/>
          <w:sz w:val="20"/>
          <w:szCs w:val="22"/>
          <w:lang w:val="en-GB"/>
        </w:rPr>
        <w:t>011 N/mm²</w:t>
      </w: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at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9E50A6">
        <w:rPr>
          <w:rFonts w:ascii="Arial" w:hAnsi="Arial" w:cs="Arial"/>
          <w:sz w:val="20"/>
          <w:szCs w:val="22"/>
          <w:lang w:val="en-GB"/>
        </w:rPr>
        <w:t>amplitude ±0.11 mm</w:t>
      </w:r>
      <w:r w:rsidRPr="009E50A6">
        <w:rPr>
          <w:rFonts w:ascii="Arial" w:hAnsi="Arial" w:cs="Arial"/>
          <w:sz w:val="20"/>
          <w:szCs w:val="22"/>
          <w:lang w:val="en-GB"/>
        </w:rPr>
        <w:tab/>
        <w:t>E’ ≤ 0.</w:t>
      </w:r>
      <w:r w:rsidR="0003241A" w:rsidRPr="009E50A6">
        <w:rPr>
          <w:rFonts w:ascii="Arial" w:hAnsi="Arial" w:cs="Arial"/>
          <w:sz w:val="20"/>
          <w:szCs w:val="22"/>
          <w:lang w:val="en-GB"/>
        </w:rPr>
        <w:t>18 N/mm²</w:t>
      </w:r>
      <w:r w:rsidR="00FE0130" w:rsidRPr="009E50A6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9E50A6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9E50A6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9E50A6">
        <w:rPr>
          <w:rFonts w:ascii="Arial" w:hAnsi="Arial" w:cs="Arial"/>
          <w:sz w:val="20"/>
          <w:szCs w:val="22"/>
          <w:lang w:val="en-GB"/>
        </w:rPr>
        <w:t>deformation</w:t>
      </w:r>
      <w:r w:rsidRPr="009E50A6">
        <w:rPr>
          <w:rFonts w:ascii="Arial" w:hAnsi="Arial" w:cs="Arial"/>
          <w:sz w:val="20"/>
          <w:szCs w:val="22"/>
          <w:lang w:val="en-GB"/>
        </w:rPr>
        <w:t>, 23°</w:t>
      </w:r>
      <w:r w:rsidR="00544DA6"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9E50A6">
        <w:rPr>
          <w:rFonts w:ascii="Arial" w:hAnsi="Arial" w:cs="Arial"/>
          <w:sz w:val="20"/>
          <w:szCs w:val="22"/>
          <w:lang w:val="en-GB"/>
        </w:rPr>
        <w:t>C</w:t>
      </w:r>
      <w:r w:rsidRPr="009E50A6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9E50A6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9E50A6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9E50A6">
        <w:rPr>
          <w:rFonts w:ascii="Arial" w:hAnsi="Arial" w:cs="Arial"/>
          <w:sz w:val="20"/>
          <w:szCs w:val="22"/>
          <w:lang w:val="en-GB"/>
        </w:rPr>
        <w:t>after</w:t>
      </w:r>
      <w:r w:rsidR="0003241A" w:rsidRPr="009E50A6">
        <w:rPr>
          <w:rFonts w:ascii="Arial" w:hAnsi="Arial" w:cs="Arial"/>
          <w:sz w:val="20"/>
          <w:szCs w:val="22"/>
          <w:lang w:val="en-GB"/>
        </w:rPr>
        <w:t xml:space="preserve"> </w:t>
      </w:r>
      <w:r w:rsidRPr="009E50A6">
        <w:rPr>
          <w:rFonts w:ascii="Arial" w:hAnsi="Arial" w:cs="Arial"/>
          <w:sz w:val="20"/>
          <w:szCs w:val="22"/>
          <w:lang w:val="en-GB"/>
        </w:rPr>
        <w:t>relief</w:t>
      </w:r>
      <w:r w:rsidR="0003241A" w:rsidRPr="009E50A6">
        <w:rPr>
          <w:rFonts w:ascii="Arial" w:hAnsi="Arial" w:cs="Arial"/>
          <w:sz w:val="20"/>
          <w:szCs w:val="22"/>
          <w:lang w:val="en-GB"/>
        </w:rPr>
        <w:t>)</w:t>
      </w:r>
      <w:r w:rsidR="0003241A" w:rsidRPr="009E50A6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9E50A6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9E50A6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9E50A6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9E50A6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9E50A6">
        <w:rPr>
          <w:rFonts w:ascii="Arial" w:hAnsi="Arial" w:cs="Arial"/>
          <w:sz w:val="22"/>
          <w:szCs w:val="22"/>
          <w:lang w:val="en-GB"/>
        </w:rPr>
        <w:tab/>
      </w:r>
      <w:r w:rsidR="007A573C" w:rsidRPr="009E50A6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9E50A6">
        <w:rPr>
          <w:rFonts w:ascii="Arial" w:hAnsi="Arial" w:cs="Arial"/>
          <w:sz w:val="22"/>
          <w:szCs w:val="22"/>
          <w:lang w:val="en-GB"/>
        </w:rPr>
        <w:t>*</w:t>
      </w:r>
      <w:r w:rsidRPr="009E50A6">
        <w:rPr>
          <w:rFonts w:ascii="Arial" w:hAnsi="Arial" w:cs="Arial"/>
          <w:sz w:val="22"/>
          <w:szCs w:val="22"/>
          <w:lang w:val="en-GB"/>
        </w:rPr>
        <w:t>*:</w:t>
      </w:r>
      <w:r w:rsidRPr="009E50A6">
        <w:rPr>
          <w:rFonts w:ascii="Arial" w:hAnsi="Arial" w:cs="Arial"/>
          <w:sz w:val="22"/>
          <w:szCs w:val="22"/>
          <w:lang w:val="en-GB"/>
        </w:rPr>
        <w:tab/>
      </w:r>
      <w:r w:rsidRPr="009E50A6">
        <w:rPr>
          <w:rFonts w:ascii="Arial" w:hAnsi="Arial" w:cs="Arial"/>
          <w:lang w:val="en-GB"/>
        </w:rPr>
        <w:t>……………………………….</w:t>
      </w:r>
      <w:r w:rsidRPr="009E50A6">
        <w:rPr>
          <w:rFonts w:ascii="Arial" w:hAnsi="Arial" w:cs="Arial"/>
          <w:sz w:val="32"/>
          <w:lang w:val="en-GB"/>
        </w:rPr>
        <w:tab/>
      </w:r>
      <w:r w:rsidRPr="009E50A6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9E50A6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9E50A6">
        <w:rPr>
          <w:rFonts w:ascii="Arial" w:hAnsi="Arial" w:cs="Arial"/>
          <w:sz w:val="22"/>
          <w:szCs w:val="22"/>
          <w:lang w:val="en-GB"/>
        </w:rPr>
        <w:tab/>
      </w:r>
      <w:r w:rsidR="007A573C" w:rsidRPr="009E50A6">
        <w:rPr>
          <w:rFonts w:ascii="Arial" w:hAnsi="Arial" w:cs="Arial"/>
          <w:sz w:val="22"/>
          <w:szCs w:val="22"/>
          <w:lang w:val="en-GB"/>
        </w:rPr>
        <w:t>Quantity</w:t>
      </w:r>
      <w:r w:rsidRPr="009E50A6">
        <w:rPr>
          <w:rFonts w:ascii="Arial" w:hAnsi="Arial" w:cs="Arial"/>
          <w:sz w:val="22"/>
          <w:szCs w:val="22"/>
          <w:lang w:val="en-GB"/>
        </w:rPr>
        <w:t>:</w:t>
      </w:r>
      <w:r w:rsidRPr="009E50A6">
        <w:rPr>
          <w:rFonts w:ascii="Arial" w:hAnsi="Arial" w:cs="Arial"/>
          <w:sz w:val="22"/>
          <w:szCs w:val="22"/>
          <w:lang w:val="en-GB"/>
        </w:rPr>
        <w:tab/>
      </w:r>
      <w:r w:rsidRPr="009E50A6">
        <w:rPr>
          <w:rFonts w:ascii="Arial" w:hAnsi="Arial" w:cs="Arial"/>
          <w:lang w:val="en-GB"/>
        </w:rPr>
        <w:t>……………………………….</w:t>
      </w:r>
      <w:r w:rsidRPr="009E50A6">
        <w:rPr>
          <w:rFonts w:ascii="Arial" w:hAnsi="Arial" w:cs="Arial"/>
          <w:lang w:val="en-GB"/>
        </w:rPr>
        <w:tab/>
      </w:r>
      <w:r w:rsidRPr="009E50A6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9E50A6" w:rsidRDefault="00E707FC" w:rsidP="00E218F5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E218F5" w:rsidRPr="009E50A6" w:rsidRDefault="00E218F5" w:rsidP="00E218F5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9E50A6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9E50A6">
        <w:rPr>
          <w:rFonts w:ascii="Arial" w:hAnsi="Arial" w:cs="Arial"/>
          <w:b/>
          <w:sz w:val="22"/>
          <w:szCs w:val="22"/>
          <w:lang w:val="en-GB"/>
        </w:rPr>
        <w:tab/>
      </w:r>
      <w:r w:rsidRPr="009E50A6">
        <w:rPr>
          <w:rFonts w:ascii="Arial" w:hAnsi="Arial" w:cs="Arial"/>
          <w:b/>
          <w:lang w:val="en-GB"/>
        </w:rPr>
        <w:t>……………………………….</w:t>
      </w:r>
      <w:r w:rsidRPr="009E50A6">
        <w:rPr>
          <w:rFonts w:ascii="Arial" w:hAnsi="Arial" w:cs="Arial"/>
          <w:b/>
          <w:lang w:val="en-GB"/>
        </w:rPr>
        <w:tab/>
      </w:r>
      <w:r w:rsidRPr="009E50A6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E218F5" w:rsidRPr="009E50A6" w:rsidRDefault="00E218F5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9E50A6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9E50A6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9E50A6">
        <w:rPr>
          <w:rFonts w:ascii="Arial" w:hAnsi="Arial" w:cs="Arial"/>
          <w:sz w:val="18"/>
          <w:szCs w:val="22"/>
          <w:lang w:val="en-GB"/>
        </w:rPr>
        <w:t>*</w:t>
      </w:r>
      <w:r w:rsidR="007A573C" w:rsidRPr="009E50A6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9E50A6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9E50A6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9E50A6">
        <w:rPr>
          <w:rFonts w:ascii="Arial" w:hAnsi="Arial" w:cs="Arial"/>
          <w:sz w:val="14"/>
          <w:szCs w:val="16"/>
          <w:lang w:val="en-GB"/>
        </w:rPr>
        <w:t>**</w:t>
      </w:r>
      <w:r w:rsidR="007A573C" w:rsidRPr="009E50A6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9E50A6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9E50A6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9E50A6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9E5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53271"/>
    <w:rsid w:val="003301E8"/>
    <w:rsid w:val="003C3A35"/>
    <w:rsid w:val="0041505B"/>
    <w:rsid w:val="00544DA6"/>
    <w:rsid w:val="005C1AA9"/>
    <w:rsid w:val="00741C4D"/>
    <w:rsid w:val="00777918"/>
    <w:rsid w:val="00780BBD"/>
    <w:rsid w:val="007817CE"/>
    <w:rsid w:val="007A573C"/>
    <w:rsid w:val="007F288E"/>
    <w:rsid w:val="007F6D95"/>
    <w:rsid w:val="009E50A6"/>
    <w:rsid w:val="00AB5E7B"/>
    <w:rsid w:val="00B2661F"/>
    <w:rsid w:val="00B531FC"/>
    <w:rsid w:val="00B97635"/>
    <w:rsid w:val="00BB2CA2"/>
    <w:rsid w:val="00C05652"/>
    <w:rsid w:val="00C119FE"/>
    <w:rsid w:val="00CC2B98"/>
    <w:rsid w:val="00CD4B6B"/>
    <w:rsid w:val="00D24D74"/>
    <w:rsid w:val="00D66455"/>
    <w:rsid w:val="00DB3FEF"/>
    <w:rsid w:val="00E218F5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1085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6</cp:revision>
  <cp:lastPrinted>2015-10-07T08:39:00Z</cp:lastPrinted>
  <dcterms:created xsi:type="dcterms:W3CDTF">2017-10-23T14:53:00Z</dcterms:created>
  <dcterms:modified xsi:type="dcterms:W3CDTF">2018-02-14T08:24:00Z</dcterms:modified>
</cp:coreProperties>
</file>