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8035" w14:textId="44343564" w:rsidR="00492480" w:rsidRDefault="00492480" w:rsidP="005547AD">
      <w:pPr>
        <w:pStyle w:val="Header"/>
        <w:tabs>
          <w:tab w:val="left" w:pos="3402"/>
        </w:tabs>
        <w:rPr>
          <w:rFonts w:ascii="Interstate-Black" w:hAnsi="Interstate-Black" w:cs="Arial"/>
          <w:b/>
          <w:noProof/>
          <w:sz w:val="52"/>
          <w:szCs w:val="64"/>
        </w:rPr>
      </w:pPr>
      <w:r w:rsidRPr="00272980">
        <w:rPr>
          <w:rFonts w:ascii="Interstate-Black" w:hAnsi="Interstate-Black" w:cs="Arial"/>
          <w:b/>
          <w:noProof/>
          <w:sz w:val="52"/>
          <w:szCs w:val="64"/>
        </w:rPr>
        <w:fldChar w:fldCharType="begin"/>
      </w:r>
      <w:r w:rsidRPr="00272980">
        <w:rPr>
          <w:rFonts w:ascii="Interstate-Black" w:hAnsi="Interstate-Black" w:cs="Arial"/>
          <w:b/>
          <w:noProof/>
          <w:sz w:val="52"/>
          <w:szCs w:val="64"/>
        </w:rPr>
        <w:instrText xml:space="preserve"> MERGEFIELD Produkttitel </w:instrText>
      </w:r>
      <w:r w:rsidRPr="00272980">
        <w:rPr>
          <w:rFonts w:ascii="Interstate-Black" w:hAnsi="Interstate-Black" w:cs="Arial"/>
          <w:b/>
          <w:noProof/>
          <w:sz w:val="52"/>
          <w:szCs w:val="64"/>
        </w:rPr>
        <w:fldChar w:fldCharType="separate"/>
      </w:r>
      <w:r w:rsidR="00EE5B09" w:rsidRPr="0014443C">
        <w:rPr>
          <w:rFonts w:ascii="Interstate-Black" w:hAnsi="Interstate-Black" w:cs="Arial"/>
          <w:b/>
          <w:noProof/>
          <w:sz w:val="52"/>
          <w:szCs w:val="64"/>
        </w:rPr>
        <w:t>ISOTOP DT</w:t>
      </w:r>
      <w:r w:rsidRPr="00272980">
        <w:rPr>
          <w:rFonts w:ascii="Interstate-Black" w:hAnsi="Interstate-Black" w:cs="Arial"/>
          <w:b/>
          <w:noProof/>
          <w:sz w:val="52"/>
          <w:szCs w:val="64"/>
        </w:rPr>
        <w:fldChar w:fldCharType="end"/>
      </w:r>
    </w:p>
    <w:p w14:paraId="358B731D" w14:textId="77777777" w:rsidR="00272980" w:rsidRPr="00077879" w:rsidRDefault="00272980" w:rsidP="005547AD">
      <w:pPr>
        <w:pStyle w:val="Header"/>
        <w:tabs>
          <w:tab w:val="left" w:pos="3402"/>
        </w:tabs>
        <w:rPr>
          <w:rFonts w:ascii="Interstate-Light" w:hAnsi="Interstate-Light" w:cs="Arial"/>
          <w:b/>
          <w:noProof/>
          <w:sz w:val="20"/>
          <w:szCs w:val="20"/>
        </w:rPr>
      </w:pPr>
    </w:p>
    <w:p w14:paraId="5B954745" w14:textId="77777777" w:rsidR="00492480" w:rsidRPr="00FB391E" w:rsidRDefault="00492480" w:rsidP="005547AD">
      <w:pPr>
        <w:pStyle w:val="Header"/>
        <w:tabs>
          <w:tab w:val="left" w:pos="3402"/>
        </w:tabs>
        <w:rPr>
          <w:color w:val="FFFFFF"/>
          <w:sz w:val="14"/>
        </w:rPr>
      </w:pPr>
      <w:r w:rsidRPr="00272980">
        <w:rPr>
          <w:rFonts w:ascii="Interstate-Black" w:hAnsi="Interstate-Black" w:cs="Arial"/>
          <w:sz w:val="20"/>
          <w:szCs w:val="20"/>
        </w:rPr>
        <w:t>AUSSCHREIBUNGSTEXT</w:t>
      </w:r>
    </w:p>
    <w:p w14:paraId="08DC0FFD" w14:textId="77777777" w:rsidR="00492480" w:rsidRPr="00077879" w:rsidRDefault="00492480" w:rsidP="005547AD">
      <w:pPr>
        <w:tabs>
          <w:tab w:val="left" w:pos="1974"/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7D5E224A" w14:textId="77777777" w:rsidR="00492480" w:rsidRPr="00077879" w:rsidRDefault="00492480" w:rsidP="005547AD">
      <w:pPr>
        <w:tabs>
          <w:tab w:val="left" w:pos="1974"/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1F5678BB" w14:textId="77777777" w:rsidR="00492480" w:rsidRPr="00077879" w:rsidRDefault="00492480" w:rsidP="00077879">
      <w:pPr>
        <w:pStyle w:val="Header"/>
        <w:tabs>
          <w:tab w:val="left" w:pos="3402"/>
        </w:tabs>
        <w:rPr>
          <w:rFonts w:ascii="Interstate-Black" w:hAnsi="Interstate-Black" w:cs="Arial"/>
          <w:sz w:val="20"/>
          <w:szCs w:val="20"/>
        </w:rPr>
      </w:pPr>
      <w:r w:rsidRPr="00077879">
        <w:rPr>
          <w:rFonts w:ascii="Interstate-Black" w:hAnsi="Interstate-Black" w:cs="Arial"/>
          <w:sz w:val="20"/>
          <w:szCs w:val="20"/>
        </w:rPr>
        <w:t>Herstellerinformationen</w:t>
      </w:r>
    </w:p>
    <w:p w14:paraId="53625D8C" w14:textId="77777777" w:rsidR="00492480" w:rsidRPr="00077879" w:rsidRDefault="00492480" w:rsidP="00077879">
      <w:pPr>
        <w:rPr>
          <w:rFonts w:ascii="Interstate-Light" w:hAnsi="Interstate-Light" w:cs="Arial"/>
          <w:sz w:val="18"/>
          <w:szCs w:val="18"/>
        </w:rPr>
      </w:pPr>
    </w:p>
    <w:p w14:paraId="7FABA5DD" w14:textId="77777777" w:rsidR="00492480" w:rsidRPr="00077879" w:rsidRDefault="00492480" w:rsidP="00077879">
      <w:pPr>
        <w:rPr>
          <w:rFonts w:ascii="Interstate-Light" w:hAnsi="Interstate-Light" w:cs="Arial"/>
          <w:sz w:val="18"/>
          <w:szCs w:val="18"/>
        </w:rPr>
      </w:pPr>
      <w:r w:rsidRPr="00077879">
        <w:rPr>
          <w:rFonts w:ascii="Interstate-Light" w:hAnsi="Interstate-Light" w:cs="Arial"/>
          <w:sz w:val="18"/>
          <w:szCs w:val="18"/>
        </w:rPr>
        <w:t>Getzner Werkstoffe GmbH</w:t>
      </w:r>
    </w:p>
    <w:p w14:paraId="7706FF9A" w14:textId="77777777" w:rsidR="00492480" w:rsidRPr="00077879" w:rsidRDefault="00492480" w:rsidP="00077879">
      <w:pPr>
        <w:rPr>
          <w:rFonts w:ascii="Interstate-Light" w:hAnsi="Interstate-Light" w:cs="Arial"/>
          <w:sz w:val="18"/>
          <w:szCs w:val="18"/>
        </w:rPr>
      </w:pPr>
      <w:proofErr w:type="spellStart"/>
      <w:r w:rsidRPr="00077879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077879">
        <w:rPr>
          <w:rFonts w:ascii="Interstate-Light" w:hAnsi="Interstate-Light" w:cs="Arial"/>
          <w:sz w:val="18"/>
          <w:szCs w:val="18"/>
        </w:rPr>
        <w:t xml:space="preserve"> 5</w:t>
      </w:r>
    </w:p>
    <w:p w14:paraId="62889B92" w14:textId="77777777" w:rsidR="00492480" w:rsidRPr="00077879" w:rsidRDefault="00492480" w:rsidP="00077879">
      <w:pPr>
        <w:rPr>
          <w:rFonts w:ascii="Interstate-Light" w:hAnsi="Interstate-Light" w:cs="Arial"/>
          <w:sz w:val="18"/>
          <w:szCs w:val="18"/>
        </w:rPr>
      </w:pPr>
      <w:r w:rsidRPr="00077879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077879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DC52E25" w14:textId="77777777" w:rsidR="00492480" w:rsidRPr="00077879" w:rsidRDefault="00492480" w:rsidP="00077879">
      <w:pPr>
        <w:rPr>
          <w:rFonts w:ascii="Interstate-Light" w:hAnsi="Interstate-Light" w:cs="Arial"/>
          <w:sz w:val="18"/>
          <w:szCs w:val="18"/>
        </w:rPr>
      </w:pPr>
      <w:r w:rsidRPr="00077879">
        <w:rPr>
          <w:rFonts w:ascii="Interstate-Light" w:hAnsi="Interstate-Light" w:cs="Arial"/>
          <w:sz w:val="18"/>
          <w:szCs w:val="18"/>
        </w:rPr>
        <w:t>Österreich</w:t>
      </w:r>
    </w:p>
    <w:p w14:paraId="00880FD2" w14:textId="77777777" w:rsidR="00492480" w:rsidRPr="00077879" w:rsidRDefault="00492480" w:rsidP="00077879">
      <w:pPr>
        <w:rPr>
          <w:rFonts w:ascii="Interstate-Light" w:hAnsi="Interstate-Light" w:cs="Arial"/>
          <w:sz w:val="18"/>
          <w:szCs w:val="18"/>
        </w:rPr>
      </w:pPr>
      <w:r w:rsidRPr="00077879">
        <w:rPr>
          <w:rFonts w:ascii="Interstate-Light" w:hAnsi="Interstate-Light" w:cs="Arial"/>
          <w:sz w:val="18"/>
          <w:szCs w:val="18"/>
        </w:rPr>
        <w:t>www.getzner.com</w:t>
      </w:r>
    </w:p>
    <w:p w14:paraId="7ED39E9D" w14:textId="77777777" w:rsidR="00492480" w:rsidRPr="00077879" w:rsidRDefault="00492480" w:rsidP="00077879">
      <w:pPr>
        <w:rPr>
          <w:rFonts w:ascii="Interstate-Light" w:hAnsi="Interstate-Light" w:cs="Arial"/>
          <w:sz w:val="18"/>
          <w:szCs w:val="18"/>
        </w:rPr>
      </w:pPr>
    </w:p>
    <w:p w14:paraId="11C2B4BE" w14:textId="77777777" w:rsidR="00272980" w:rsidRPr="00077879" w:rsidRDefault="00492480" w:rsidP="00077879">
      <w:pPr>
        <w:pStyle w:val="Header"/>
        <w:tabs>
          <w:tab w:val="left" w:pos="3402"/>
        </w:tabs>
        <w:rPr>
          <w:rFonts w:ascii="Interstate-Black" w:hAnsi="Interstate-Black" w:cs="Arial"/>
          <w:sz w:val="20"/>
          <w:szCs w:val="20"/>
        </w:rPr>
      </w:pPr>
      <w:r w:rsidRPr="00077879">
        <w:rPr>
          <w:rFonts w:ascii="Interstate-Black" w:hAnsi="Interstate-Black" w:cs="Arial"/>
          <w:sz w:val="20"/>
          <w:szCs w:val="20"/>
        </w:rPr>
        <w:t>Fabrikat</w:t>
      </w:r>
    </w:p>
    <w:p w14:paraId="441D6B35" w14:textId="77777777" w:rsidR="00272980" w:rsidRPr="00077879" w:rsidRDefault="00272980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</w:rPr>
      </w:pPr>
    </w:p>
    <w:p w14:paraId="11E22086" w14:textId="27E5FA7C" w:rsidR="00492480" w:rsidRPr="00077879" w:rsidRDefault="00492480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</w:rPr>
      </w:pPr>
      <w:r w:rsidRPr="00077879">
        <w:rPr>
          <w:rFonts w:ascii="Interstate-Light" w:hAnsi="Interstate-Light" w:cs="Arial"/>
          <w:sz w:val="18"/>
          <w:szCs w:val="18"/>
        </w:rPr>
        <w:fldChar w:fldCharType="begin"/>
      </w:r>
      <w:r w:rsidRPr="00077879">
        <w:rPr>
          <w:rFonts w:ascii="Interstate-Light" w:hAnsi="Interstate-Light" w:cs="Arial"/>
          <w:sz w:val="18"/>
          <w:szCs w:val="18"/>
        </w:rPr>
        <w:instrText xml:space="preserve"> MERGEFIELD Fabrikat </w:instrText>
      </w:r>
      <w:r w:rsidRPr="00077879">
        <w:rPr>
          <w:rFonts w:ascii="Interstate-Light" w:hAnsi="Interstate-Light" w:cs="Arial"/>
          <w:sz w:val="18"/>
          <w:szCs w:val="18"/>
        </w:rPr>
        <w:fldChar w:fldCharType="separate"/>
      </w:r>
      <w:r w:rsidR="00EE5B09" w:rsidRPr="0014443C">
        <w:rPr>
          <w:rFonts w:ascii="Interstate-Light" w:hAnsi="Interstate-Light" w:cs="Arial"/>
          <w:noProof/>
          <w:sz w:val="18"/>
          <w:szCs w:val="18"/>
        </w:rPr>
        <w:t>Isotop® DT - Distanzsockel mit hoher chemischer Beständigkeit</w:t>
      </w:r>
      <w:r w:rsidRPr="00077879">
        <w:rPr>
          <w:rFonts w:ascii="Interstate-Light" w:hAnsi="Interstate-Light" w:cs="Arial"/>
          <w:sz w:val="18"/>
          <w:szCs w:val="18"/>
        </w:rPr>
        <w:fldChar w:fldCharType="end"/>
      </w:r>
    </w:p>
    <w:p w14:paraId="3393CD23" w14:textId="77777777" w:rsidR="00492480" w:rsidRPr="00077879" w:rsidRDefault="00492480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</w:rPr>
      </w:pPr>
    </w:p>
    <w:p w14:paraId="70C79D16" w14:textId="34E24B3B" w:rsidR="005547AD" w:rsidRPr="00077879" w:rsidRDefault="00492480" w:rsidP="00077879">
      <w:pPr>
        <w:pStyle w:val="Header"/>
        <w:tabs>
          <w:tab w:val="left" w:pos="3402"/>
        </w:tabs>
        <w:rPr>
          <w:rFonts w:ascii="Interstate-Black" w:hAnsi="Interstate-Black" w:cs="Arial"/>
          <w:sz w:val="20"/>
          <w:szCs w:val="20"/>
        </w:rPr>
      </w:pPr>
      <w:r w:rsidRPr="00077879">
        <w:rPr>
          <w:rFonts w:ascii="Interstate-Black" w:hAnsi="Interstate-Black" w:cs="Arial"/>
          <w:sz w:val="20"/>
          <w:szCs w:val="20"/>
        </w:rPr>
        <w:t>Produkteigenschaften</w:t>
      </w:r>
    </w:p>
    <w:p w14:paraId="31E8D7E7" w14:textId="77777777" w:rsidR="00F54091" w:rsidRPr="00077879" w:rsidRDefault="00F54091" w:rsidP="00077879">
      <w:pPr>
        <w:pStyle w:val="Header"/>
        <w:tabs>
          <w:tab w:val="left" w:pos="3402"/>
        </w:tabs>
        <w:rPr>
          <w:rFonts w:ascii="Interstate-Black" w:hAnsi="Interstate-Black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547AD" w:rsidRPr="00077879" w14:paraId="29492745" w14:textId="77777777" w:rsidTr="005547AD">
        <w:tc>
          <w:tcPr>
            <w:tcW w:w="2830" w:type="dxa"/>
          </w:tcPr>
          <w:p w14:paraId="3DD6B49C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bookmarkStart w:id="0" w:name="_Hlk204000934"/>
          </w:p>
          <w:p w14:paraId="34401A8E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r w:rsidRPr="00077879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4BEFA573" w14:textId="4C679BF4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474B8A22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8F20F7D" w14:textId="67487AC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instrText xml:space="preserve"> MERGEFIELD Einsatz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EE5B09"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Distanzsockel für Auffangwannen und Rückhaltesysteme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</w:tc>
      </w:tr>
      <w:tr w:rsidR="005547AD" w:rsidRPr="00077879" w14:paraId="01867D01" w14:textId="77777777" w:rsidTr="005547AD">
        <w:tc>
          <w:tcPr>
            <w:tcW w:w="2830" w:type="dxa"/>
            <w:vAlign w:val="center"/>
          </w:tcPr>
          <w:p w14:paraId="178D9B2D" w14:textId="10232179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r w:rsidRPr="00077879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232" w:type="dxa"/>
          </w:tcPr>
          <w:p w14:paraId="44704C05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6AA4D77" w14:textId="697A3153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instrText xml:space="preserve"> MERGEFIELD Materialtext_1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EE5B09"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Grundkörper aus Polyethylen für hohe chemische Beständigkeit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2E6ACA2A" w14:textId="7B6AE77B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instrText xml:space="preserve"> MERGEFIELD Materialtext_2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EE5B09"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Antirutschbelag aus Sylodyn®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51DA715E" w14:textId="5B0194BF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instrText xml:space="preserve"> MERGEFIELD Materialtext_3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EE5B09"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Kombinierbar mit Isotop® SD-BL oder Isotop® DSD-BL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443C0142" w14:textId="31B7DA2D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begin"/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instrText xml:space="preserve"> MERGEFIELD Materialtext_4 </w:instrTex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separate"/>
            </w:r>
            <w:r w:rsidR="00EE5B09"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Inkl. Schrauben für Anbindung der Federblockelemente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fldChar w:fldCharType="end"/>
            </w:r>
          </w:p>
          <w:p w14:paraId="2E86B97B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547AD" w:rsidRPr="00077879" w14:paraId="068D3BEF" w14:textId="77777777" w:rsidTr="005547AD">
        <w:tc>
          <w:tcPr>
            <w:tcW w:w="2830" w:type="dxa"/>
          </w:tcPr>
          <w:p w14:paraId="4A24A548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DCEE216" w14:textId="14C44F58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r w:rsidRPr="00077879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163A394D" w14:textId="2313D0E2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010991D7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2B50BA9" w14:textId="04464346" w:rsidR="001E2FB9" w:rsidRPr="00077879" w:rsidRDefault="001E2FB9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547AD" w:rsidRPr="00077879" w14:paraId="6F53824E" w14:textId="77777777" w:rsidTr="005547AD">
        <w:tc>
          <w:tcPr>
            <w:tcW w:w="2830" w:type="dxa"/>
          </w:tcPr>
          <w:p w14:paraId="5324BCBB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86472B3" w14:textId="56FF0301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r w:rsidRPr="00077879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4242E194" w14:textId="7AE58B7A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2D4B03F9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D4C342" w14:textId="273DE691" w:rsidR="005547AD" w:rsidRPr="00077879" w:rsidRDefault="005547AD" w:rsidP="00092B55">
            <w:pPr>
              <w:pStyle w:val="Header"/>
              <w:tabs>
                <w:tab w:val="left" w:pos="3402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5547AD" w:rsidRPr="00077879" w14:paraId="1CFC62B3" w14:textId="77777777" w:rsidTr="005547AD">
        <w:tc>
          <w:tcPr>
            <w:tcW w:w="2830" w:type="dxa"/>
          </w:tcPr>
          <w:p w14:paraId="5A35482A" w14:textId="77777777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9DF9C76" w14:textId="02822CD8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  <w:r w:rsidRPr="00077879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14B6E98C" w14:textId="00911DEA" w:rsidR="005547AD" w:rsidRPr="00077879" w:rsidRDefault="005547AD" w:rsidP="00077879">
            <w:pPr>
              <w:pStyle w:val="Header"/>
              <w:tabs>
                <w:tab w:val="left" w:pos="3402"/>
              </w:tabs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232" w:type="dxa"/>
          </w:tcPr>
          <w:p w14:paraId="65141E11" w14:textId="77777777" w:rsidR="00092B55" w:rsidRDefault="00092B55" w:rsidP="00AA26DA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82A61F2" w14:textId="5E3ACA1B" w:rsidR="005547AD" w:rsidRPr="00077879" w:rsidRDefault="005547AD" w:rsidP="00092B55">
            <w:pPr>
              <w:pStyle w:val="Header"/>
              <w:tabs>
                <w:tab w:val="left" w:pos="3402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CACEC42" wp14:editId="20F0858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F0025" id="Gerader Verbinde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63E846C" wp14:editId="676B05E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41853" id="Gerader Verbinde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FCEC451" wp14:editId="0A4E16E5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E2871" id="Gerader Verbinde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 w:rsidR="00092B55"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="008D59EA" w:rsidRPr="008D59EA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  <w:bookmarkEnd w:id="0"/>
    </w:tbl>
    <w:p w14:paraId="342E176A" w14:textId="77777777" w:rsidR="005547AD" w:rsidRPr="00077879" w:rsidRDefault="005547AD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</w:rPr>
      </w:pPr>
    </w:p>
    <w:p w14:paraId="45C29916" w14:textId="1A2217B8" w:rsidR="00067EB4" w:rsidRPr="00077879" w:rsidRDefault="00067EB4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</w:rPr>
      </w:pPr>
      <w:r w:rsidRPr="00077879">
        <w:rPr>
          <w:rFonts w:ascii="Interstate-Light" w:hAnsi="Interstate-Light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5E73521" wp14:editId="01EDFD65">
                <wp:simplePos x="0" y="0"/>
                <wp:positionH relativeFrom="column">
                  <wp:posOffset>3028950</wp:posOffset>
                </wp:positionH>
                <wp:positionV relativeFrom="paragraph">
                  <wp:posOffset>27305</wp:posOffset>
                </wp:positionV>
                <wp:extent cx="0" cy="0"/>
                <wp:effectExtent l="9525" t="8255" r="9525" b="1079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C7AE3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.15pt" to="238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slzkKtkAAAAHAQAADwAAAAAAAAAAAAAAAAABBAAAZHJzL2Rvd25yZXYueG1sUEsFBgAAAAAE&#10;AAQA8wAAAAcFAAAAAA==&#10;" o:allowincell="f"/>
            </w:pict>
          </mc:Fallback>
        </mc:AlternateContent>
      </w:r>
      <w:r w:rsidRPr="00077879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5577BBF4" w14:textId="77777777" w:rsidR="003051A8" w:rsidRPr="00077879" w:rsidRDefault="003051A8" w:rsidP="00077879">
      <w:pPr>
        <w:pStyle w:val="Header"/>
        <w:tabs>
          <w:tab w:val="left" w:pos="3402"/>
        </w:tabs>
        <w:rPr>
          <w:rFonts w:ascii="Interstate-Light" w:hAnsi="Interstate-Light" w:cs="Arial"/>
          <w:sz w:val="18"/>
          <w:szCs w:val="18"/>
        </w:rPr>
      </w:pPr>
    </w:p>
    <w:p w14:paraId="62723245" w14:textId="77777777" w:rsidR="00272980" w:rsidRPr="00077879" w:rsidRDefault="00067EB4" w:rsidP="00077879">
      <w:pPr>
        <w:pStyle w:val="Header"/>
        <w:tabs>
          <w:tab w:val="left" w:pos="3402"/>
        </w:tabs>
        <w:rPr>
          <w:rFonts w:ascii="Interstate-Black" w:hAnsi="Interstate-Black" w:cs="Arial"/>
          <w:sz w:val="20"/>
          <w:szCs w:val="20"/>
        </w:rPr>
      </w:pPr>
      <w:r w:rsidRPr="00077879">
        <w:rPr>
          <w:rFonts w:ascii="Interstate-Black" w:hAnsi="Interstate-Black" w:cs="Arial"/>
          <w:sz w:val="20"/>
          <w:szCs w:val="20"/>
        </w:rPr>
        <w:t>Angebotenes Erzeugnis</w:t>
      </w:r>
    </w:p>
    <w:p w14:paraId="5079B7F9" w14:textId="77777777" w:rsidR="00272980" w:rsidRPr="00077879" w:rsidRDefault="00272980" w:rsidP="00077879">
      <w:pPr>
        <w:pStyle w:val="Header"/>
        <w:tabs>
          <w:tab w:val="left" w:pos="3402"/>
        </w:tabs>
        <w:rPr>
          <w:rFonts w:ascii="Interstate-Black" w:hAnsi="Interstate-Black" w:cs="Arial"/>
          <w:sz w:val="18"/>
          <w:szCs w:val="18"/>
        </w:rPr>
      </w:pPr>
    </w:p>
    <w:p w14:paraId="59D0B379" w14:textId="33DD3EA8" w:rsidR="00067EB4" w:rsidRPr="00077879" w:rsidRDefault="00067EB4" w:rsidP="005547AD">
      <w:pPr>
        <w:tabs>
          <w:tab w:val="left" w:pos="1974"/>
          <w:tab w:val="left" w:pos="3402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077879">
        <w:rPr>
          <w:rFonts w:ascii="Interstate-Black" w:hAnsi="Interstate-Black" w:cs="Arial"/>
          <w:sz w:val="18"/>
          <w:szCs w:val="18"/>
        </w:rPr>
        <w:fldChar w:fldCharType="begin"/>
      </w:r>
      <w:r w:rsidRPr="00077879">
        <w:rPr>
          <w:rFonts w:ascii="Interstate-Black" w:hAnsi="Interstate-Black" w:cs="Arial"/>
          <w:sz w:val="18"/>
          <w:szCs w:val="18"/>
        </w:rPr>
        <w:instrText xml:space="preserve"> MERGEFIELD Produkttitel </w:instrText>
      </w:r>
      <w:r w:rsidRPr="00077879">
        <w:rPr>
          <w:rFonts w:ascii="Interstate-Black" w:hAnsi="Interstate-Black" w:cs="Arial"/>
          <w:sz w:val="18"/>
          <w:szCs w:val="18"/>
        </w:rPr>
        <w:fldChar w:fldCharType="separate"/>
      </w:r>
      <w:r w:rsidR="00EE5B09" w:rsidRPr="0014443C">
        <w:rPr>
          <w:rFonts w:ascii="Interstate-Black" w:hAnsi="Interstate-Black" w:cs="Arial"/>
          <w:noProof/>
          <w:sz w:val="18"/>
          <w:szCs w:val="18"/>
        </w:rPr>
        <w:t>ISOTOP DT</w:t>
      </w:r>
      <w:r w:rsidRPr="00077879">
        <w:rPr>
          <w:rFonts w:ascii="Interstate-Black" w:hAnsi="Interstate-Black" w:cs="Arial"/>
          <w:sz w:val="18"/>
          <w:szCs w:val="18"/>
        </w:rPr>
        <w:fldChar w:fldCharType="end"/>
      </w:r>
      <w:r w:rsidRPr="00077879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3CD55DBA" w14:textId="77777777" w:rsidR="00067EB4" w:rsidRPr="00077879" w:rsidRDefault="00067EB4" w:rsidP="005547AD">
      <w:pPr>
        <w:tabs>
          <w:tab w:val="left" w:pos="3402"/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szCs w:val="18"/>
        </w:rPr>
      </w:pPr>
    </w:p>
    <w:p w14:paraId="2A46DC25" w14:textId="77777777" w:rsidR="00B21B52" w:rsidRPr="00077879" w:rsidRDefault="00B21B52" w:rsidP="005547AD">
      <w:pPr>
        <w:tabs>
          <w:tab w:val="left" w:pos="3402"/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5547AD" w:rsidRPr="00077879" w14:paraId="560FFF9D" w14:textId="77777777" w:rsidTr="005547AD">
        <w:tc>
          <w:tcPr>
            <w:tcW w:w="1701" w:type="dxa"/>
          </w:tcPr>
          <w:p w14:paraId="749BA42F" w14:textId="77777777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bookmarkStart w:id="1" w:name="_Hlk204000914"/>
          </w:p>
          <w:p w14:paraId="2DDF7E67" w14:textId="77777777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3C074706" w14:textId="55443AA7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E3C92BC" w14:textId="77777777" w:rsidR="005547AD" w:rsidRPr="00077879" w:rsidRDefault="005547AD" w:rsidP="00CB67B3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4D6232A" w14:textId="203C4223" w:rsidR="005547AD" w:rsidRPr="00077879" w:rsidRDefault="005547AD" w:rsidP="00092B55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077879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077879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5547AD" w:rsidRPr="00077879" w14:paraId="56494CD8" w14:textId="77777777" w:rsidTr="005547AD">
        <w:tc>
          <w:tcPr>
            <w:tcW w:w="1701" w:type="dxa"/>
          </w:tcPr>
          <w:p w14:paraId="3ECDFF87" w14:textId="77777777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4666C5B" w14:textId="77777777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069DFA18" w14:textId="43CB2CD9" w:rsidR="005547AD" w:rsidRPr="00077879" w:rsidRDefault="005547AD" w:rsidP="00CB67B3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5902349" w14:textId="77777777" w:rsidR="005547AD" w:rsidRPr="00077879" w:rsidRDefault="005547AD" w:rsidP="00CB67B3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5A6AD0B" w14:textId="42C1FE19" w:rsidR="005547AD" w:rsidRPr="00077879" w:rsidRDefault="005547AD" w:rsidP="00092B55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  <w:bookmarkEnd w:id="1"/>
    </w:tbl>
    <w:p w14:paraId="60797359" w14:textId="77777777" w:rsidR="00067EB4" w:rsidRPr="00077879" w:rsidRDefault="00067EB4" w:rsidP="005547AD">
      <w:pPr>
        <w:tabs>
          <w:tab w:val="left" w:pos="3402"/>
        </w:tabs>
        <w:rPr>
          <w:rFonts w:ascii="Arial" w:hAnsi="Arial" w:cs="Arial"/>
          <w:sz w:val="18"/>
          <w:szCs w:val="18"/>
        </w:rPr>
      </w:pPr>
    </w:p>
    <w:sectPr w:rsidR="00067EB4" w:rsidRPr="000778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AT" w:vendorID="64" w:dllVersion="6" w:nlCheck="1" w:checkStyle="0"/>
  <w:activeWritingStyle w:appName="MSWord" w:lang="de-AT" w:vendorID="64" w:dllVersion="0" w:nlCheck="1" w:checkStyle="0"/>
  <w:proofState w:spelling="clean" w:grammar="clean"/>
  <w:mailMerge>
    <w:mainDocumentType w:val="formLetters"/>
    <w:linkToQuery/>
    <w:dataType w:val="native"/>
    <w:connectString w:val="Provider=Microsoft.ACE.OLEDB.12.0;User ID=Admin;Data Source=C:\Users\Waldners\Getzner Werkstoffe GmbH\Team Tech Prod Mgmt - Dokumente\Product Technical\Tender Data ISOTOP-DT D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"/>
    <w:dataSource r:id="rId1"/>
    <w:viewMergedData/>
    <w:odso>
      <w:udl w:val="Provider=Microsoft.ACE.OLEDB.12.0;User ID=Admin;Data Source=C:\Users\Waldners\Getzner Werkstoffe GmbH\Team Tech Prod Mgmt - Dokumente\Product Technical\Tender Data ISOTOP-DT D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  <w:fieldMapData>
        <w:column w:val="0"/>
        <w:lid w:val="de-AT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BF"/>
    <w:rsid w:val="00025DBF"/>
    <w:rsid w:val="00067EB4"/>
    <w:rsid w:val="00077879"/>
    <w:rsid w:val="00092B55"/>
    <w:rsid w:val="000F3126"/>
    <w:rsid w:val="001140A6"/>
    <w:rsid w:val="001511CD"/>
    <w:rsid w:val="001E2FB9"/>
    <w:rsid w:val="00272980"/>
    <w:rsid w:val="002C0CF9"/>
    <w:rsid w:val="003051A8"/>
    <w:rsid w:val="00317548"/>
    <w:rsid w:val="00323FB2"/>
    <w:rsid w:val="00393783"/>
    <w:rsid w:val="004443B2"/>
    <w:rsid w:val="00492480"/>
    <w:rsid w:val="00546E19"/>
    <w:rsid w:val="005547AD"/>
    <w:rsid w:val="00574963"/>
    <w:rsid w:val="005A6A93"/>
    <w:rsid w:val="006272ED"/>
    <w:rsid w:val="00673F96"/>
    <w:rsid w:val="006907A2"/>
    <w:rsid w:val="00697C58"/>
    <w:rsid w:val="007F70DE"/>
    <w:rsid w:val="00840B34"/>
    <w:rsid w:val="00851706"/>
    <w:rsid w:val="00871575"/>
    <w:rsid w:val="008D59EA"/>
    <w:rsid w:val="009228BF"/>
    <w:rsid w:val="00922EEE"/>
    <w:rsid w:val="009334E3"/>
    <w:rsid w:val="009B4413"/>
    <w:rsid w:val="00A14557"/>
    <w:rsid w:val="00A245D6"/>
    <w:rsid w:val="00AA26DA"/>
    <w:rsid w:val="00B178E6"/>
    <w:rsid w:val="00B21B52"/>
    <w:rsid w:val="00B266A7"/>
    <w:rsid w:val="00B56167"/>
    <w:rsid w:val="00BC4D11"/>
    <w:rsid w:val="00BF0EEC"/>
    <w:rsid w:val="00CE60E9"/>
    <w:rsid w:val="00CF0AC0"/>
    <w:rsid w:val="00CF6D82"/>
    <w:rsid w:val="00D415FA"/>
    <w:rsid w:val="00D63020"/>
    <w:rsid w:val="00D70F6D"/>
    <w:rsid w:val="00DA422D"/>
    <w:rsid w:val="00E27996"/>
    <w:rsid w:val="00E3711E"/>
    <w:rsid w:val="00EE5B09"/>
    <w:rsid w:val="00F54091"/>
    <w:rsid w:val="00F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C6EB"/>
  <w15:chartTrackingRefBased/>
  <w15:docId w15:val="{BF67DEBD-BC32-49CB-B69C-1F393C6E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24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2480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55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Waldners\Getzner%20Werkstoffe%20GmbH\Team%20Tech%20Prod%20Mgmt%20-%20Dokumente\Product%20Technical\Tender%20Data%20ISOTOP-DT%20DE.xlsx" TargetMode="External"/><Relationship Id="rId1" Type="http://schemas.openxmlformats.org/officeDocument/2006/relationships/mailMergeSource" Target="file:///C:\Users\Waldners\Getzner%20Werkstoffe%20GmbH\Team%20Tech%20Prod%20Mgmt%20-%20Dokumente\Product%20Technical\Tender%20Data%20ISOTOP-DT%20DE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type xmlns="5b0e0827-d946-44fc-b86c-99c6a79706fb" xsi:nil="true"/>
    <Confidentiality xmlns="5b0e0827-d946-44fc-b86c-99c6a79706fb">Internal</Confidentiality>
    <k49753941d4242b3843aa2794be53020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Document</TermName>
          <TermId xmlns="http://schemas.microsoft.com/office/infopath/2007/PartnerControls">fca8fdee-cd33-48f0-9b66-177bda03878f</TermId>
        </TermInfo>
      </Terms>
    </k49753941d4242b3843aa2794be53020>
    <kacd9760f11d476fbd17a9c566332dee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 - de</TermName>
          <TermId xmlns="http://schemas.microsoft.com/office/infopath/2007/PartnerControls">82f95e47-d40b-48f2-a247-ccb9206ae3de</TermId>
        </TermInfo>
      </Terms>
    </kacd9760f11d476fbd17a9c566332dee>
    <c4ad24aa1a124dcda11e9c561ab0a4bb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Isotop</TermName>
          <TermId xmlns="http://schemas.microsoft.com/office/infopath/2007/PartnerControls">f1c1135c-e4db-405b-ab1f-cf2bc7711406</TermId>
        </TermInfo>
      </Terms>
    </c4ad24aa1a124dcda11e9c561ab0a4bb>
    <lab9831170f840a99d690bebc26a8116 xmlns="5b0e0827-d946-44fc-b86c-99c6a79706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HVAC</TermName>
          <TermId xmlns="http://schemas.microsoft.com/office/infopath/2007/PartnerControls">156ad0df-106a-4afb-a271-edd7c11cf023</TermId>
        </TermInfo>
      </Terms>
    </lab9831170f840a99d690bebc26a8116>
    <Source xmlns="5b0e0827-d946-44fc-b86c-99c6a79706fb">internal</Source>
    <lcf76f155ced4ddcb4097134ff3c332f xmlns="5b0e0827-d946-44fc-b86c-99c6a79706fb">
      <Terms xmlns="http://schemas.microsoft.com/office/infopath/2007/PartnerControls"/>
    </lcf76f155ced4ddcb4097134ff3c332f>
    <TaxCatchAll xmlns="d6a87ffb-2655-4171-aa0d-ee2fec2cf53a">
      <Value>12</Value>
      <Value>52</Value>
      <Value>51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B901D8E53D40BF471075B8122E02" ma:contentTypeVersion="28" ma:contentTypeDescription="Ein neues Dokument erstellen." ma:contentTypeScope="" ma:versionID="ceaacaf678f2d137fd3bfcc494faa1c0">
  <xsd:schema xmlns:xsd="http://www.w3.org/2001/XMLSchema" xmlns:xs="http://www.w3.org/2001/XMLSchema" xmlns:p="http://schemas.microsoft.com/office/2006/metadata/properties" xmlns:ns2="5b0e0827-d946-44fc-b86c-99c6a79706fb" xmlns:ns3="d6a87ffb-2655-4171-aa0d-ee2fec2cf53a" targetNamespace="http://schemas.microsoft.com/office/2006/metadata/properties" ma:root="true" ma:fieldsID="6a06e8019fb3c9aa4313ae5c8f919f5e" ns2:_="" ns3:_="">
    <xsd:import namespace="5b0e0827-d946-44fc-b86c-99c6a79706fb"/>
    <xsd:import namespace="d6a87ffb-2655-4171-aa0d-ee2fec2cf53a"/>
    <xsd:element name="properties">
      <xsd:complexType>
        <xsd:sequence>
          <xsd:element name="documentManagement">
            <xsd:complexType>
              <xsd:all>
                <xsd:element ref="ns2:lab9831170f840a99d690bebc26a8116" minOccurs="0"/>
                <xsd:element ref="ns3:TaxCatchAll" minOccurs="0"/>
                <xsd:element ref="ns2:k49753941d4242b3843aa2794be53020" minOccurs="0"/>
                <xsd:element ref="ns2:Tooltype" minOccurs="0"/>
                <xsd:element ref="ns2:kacd9760f11d476fbd17a9c566332dee" minOccurs="0"/>
                <xsd:element ref="ns2:Sourc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Confidentiality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c4ad24aa1a124dcda11e9c561ab0a4b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0827-d946-44fc-b86c-99c6a79706fb" elementFormDefault="qualified">
    <xsd:import namespace="http://schemas.microsoft.com/office/2006/documentManagement/types"/>
    <xsd:import namespace="http://schemas.microsoft.com/office/infopath/2007/PartnerControls"/>
    <xsd:element name="lab9831170f840a99d690bebc26a8116" ma:index="9" nillable="true" ma:taxonomy="true" ma:internalName="lab9831170f840a99d690bebc26a8116" ma:taxonomyFieldName="Segment" ma:displayName="Segment" ma:default="" ma:fieldId="{5ab98311-70f8-40a9-9d69-0bebc26a8116}" ma:taxonomyMulti="true" ma:sspId="1766bd15-099f-4c02-818a-2252ae7ad502" ma:termSetId="10b9f37e-4b81-40e1-be33-9927eaf6df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9753941d4242b3843aa2794be53020" ma:index="12" nillable="true" ma:taxonomy="true" ma:internalName="k49753941d4242b3843aa2794be53020" ma:taxonomyFieldName="Document_x0020_Type" ma:displayName="Document Type" ma:default="" ma:fieldId="{44975394-1d42-42b3-843a-a2794be53020}" ma:sspId="1766bd15-099f-4c02-818a-2252ae7ad502" ma:termSetId="eb57afe6-e5a3-44ce-bb95-125a2f5c3f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oltype" ma:index="13" nillable="true" ma:displayName="Tool type" ma:format="Dropdown" ma:internalName="Tooltype">
      <xsd:simpleType>
        <xsd:union memberTypes="dms:Text">
          <xsd:simpleType>
            <xsd:restriction base="dms:Choice">
              <xsd:enumeration value="FreqCalc"/>
              <xsd:enumeration value="FloorCalc"/>
              <xsd:enumeration value="EquipCalc"/>
              <xsd:enumeration value="TimberCalc"/>
              <xsd:enumeration value="BounceCalc"/>
              <xsd:enumeration value="SweepCalc"/>
              <xsd:enumeration value="self developed tool"/>
              <xsd:enumeration value="Railway tools (AE)"/>
              <xsd:enumeration value="Encrypting"/>
            </xsd:restriction>
          </xsd:simpleType>
        </xsd:union>
      </xsd:simpleType>
    </xsd:element>
    <xsd:element name="kacd9760f11d476fbd17a9c566332dee" ma:index="15" nillable="true" ma:taxonomy="true" ma:internalName="kacd9760f11d476fbd17a9c566332dee" ma:taxonomyFieldName="Language" ma:displayName="Language" ma:default="" ma:fieldId="{4acd9760-f11d-476f-bd17-a9c566332dee}" ma:sspId="1766bd15-099f-4c02-818a-2252ae7ad502" ma:termSetId="d282f955-017b-4bad-9e7a-2e16b290f0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urce" ma:index="16" nillable="true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5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Confidential"/>
          <xsd:enumeration value="Auswahl 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766bd15-099f-4c02-818a-2252ae7ad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c4ad24aa1a124dcda11e9c561ab0a4bb" ma:index="31" nillable="true" ma:taxonomy="true" ma:internalName="c4ad24aa1a124dcda11e9c561ab0a4bb" ma:taxonomyFieldName="Product_x0020_Group" ma:displayName="Product Group" ma:default="" ma:fieldId="{c4ad24aa-1a12-4dcd-a11e-9c561ab0a4bb}" ma:sspId="1766bd15-099f-4c02-818a-2252ae7ad502" ma:termSetId="cf122fe5-ad8a-4f3d-8a23-92a61d3ae4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87ffb-2655-4171-aa0d-ee2fec2cf5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06d1ab-0403-4da8-9f3f-8a335c725f69}" ma:internalName="TaxCatchAll" ma:showField="CatchAllData" ma:web="d6a87ffb-2655-4171-aa0d-ee2fec2cf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219E5-C76E-4C24-B6A8-8F106FCCF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6A92B-35E8-4BAB-93E1-1CC262F2AF14}">
  <ds:schemaRefs>
    <ds:schemaRef ds:uri="http://schemas.microsoft.com/office/2006/metadata/properties"/>
    <ds:schemaRef ds:uri="http://schemas.microsoft.com/office/infopath/2007/PartnerControls"/>
    <ds:schemaRef ds:uri="5b0e0827-d946-44fc-b86c-99c6a79706fb"/>
    <ds:schemaRef ds:uri="d6a87ffb-2655-4171-aa0d-ee2fec2cf53a"/>
  </ds:schemaRefs>
</ds:datastoreItem>
</file>

<file path=customXml/itemProps3.xml><?xml version="1.0" encoding="utf-8"?>
<ds:datastoreItem xmlns:ds="http://schemas.openxmlformats.org/officeDocument/2006/customXml" ds:itemID="{8320DCBB-E7A6-4C77-8C1D-67B4B92D7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e0827-d946-44fc-b86c-99c6a79706fb"/>
    <ds:schemaRef ds:uri="d6a87ffb-2655-4171-aa0d-ee2fec2cf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Getzner Werkstoffe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Thomas</dc:creator>
  <cp:keywords/>
  <dc:description/>
  <cp:lastModifiedBy>Waldner Simon</cp:lastModifiedBy>
  <cp:revision>2</cp:revision>
  <cp:lastPrinted>2022-02-08T14:07:00Z</cp:lastPrinted>
  <dcterms:created xsi:type="dcterms:W3CDTF">2025-07-23T12:04:00Z</dcterms:created>
  <dcterms:modified xsi:type="dcterms:W3CDTF">2025-07-23T12:04:00Z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Type">
    <vt:lpwstr>12;#Tender Document|fca8fdee-cd33-48f0-9b66-177bda03878f</vt:lpwstr>
  </property>
  <property fmtid="{D5CDD505-2E9C-101B-9397-08002B2CF9AE}" pid="3" name="MediaServiceImageTags">
    <vt:lpwstr/>
  </property>
  <property fmtid="{D5CDD505-2E9C-101B-9397-08002B2CF9AE}" pid="4" name="Product Group">
    <vt:lpwstr>52;#Isotop|f1c1135c-e4db-405b-ab1f-cf2bc7711406</vt:lpwstr>
  </property>
  <property fmtid="{D5CDD505-2E9C-101B-9397-08002B2CF9AE}" pid="5" name="ContentTypeId">
    <vt:lpwstr>0x0101007A71B901D8E53D40BF471075B8122E02</vt:lpwstr>
  </property>
  <property fmtid="{D5CDD505-2E9C-101B-9397-08002B2CF9AE}" pid="6" name="Product_x0020_Group">
    <vt:lpwstr>52;#Isotop|f1c1135c-e4db-405b-ab1f-cf2bc7711406</vt:lpwstr>
  </property>
  <property fmtid="{D5CDD505-2E9C-101B-9397-08002B2CF9AE}" pid="7" name="Document Type">
    <vt:lpwstr>12;#Tender Document|fca8fdee-cd33-48f0-9b66-177bda03878f</vt:lpwstr>
  </property>
  <property fmtid="{D5CDD505-2E9C-101B-9397-08002B2CF9AE}" pid="8" name="Segment">
    <vt:lpwstr>51;#HVAC|156ad0df-106a-4afb-a271-edd7c11cf023</vt:lpwstr>
  </property>
  <property fmtid="{D5CDD505-2E9C-101B-9397-08002B2CF9AE}" pid="9" name="Language">
    <vt:lpwstr>1;#German - de|82f95e47-d40b-48f2-a247-ccb9206ae3de</vt:lpwstr>
  </property>
</Properties>
</file>